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139C" w:rsidRDefault="0008139C" w:rsidP="0008139C">
      <w:pPr>
        <w:pBdr>
          <w:bottom w:val="single" w:sz="12" w:space="1" w:color="auto"/>
        </w:pBdr>
        <w:spacing w:after="0" w:line="240" w:lineRule="auto"/>
        <w:ind w:firstLine="567"/>
        <w:jc w:val="both"/>
        <w:rPr>
          <w:rStyle w:val="word"/>
          <w:rFonts w:ascii="Tahoma" w:hAnsi="Tahoma" w:cs="Tahoma"/>
          <w:color w:val="000000"/>
          <w:sz w:val="20"/>
        </w:rPr>
      </w:pPr>
      <w:r>
        <w:rPr>
          <w:rFonts w:ascii="Tahoma" w:hAnsi="Tahoma" w:cs="Tahoma"/>
          <w:noProof/>
          <w:color w:val="000000"/>
          <w:sz w:val="20"/>
          <w:lang w:eastAsia="ru-RU"/>
        </w:rPr>
        <w:drawing>
          <wp:anchor distT="0" distB="0" distL="114300" distR="114300" simplePos="0" relativeHeight="251659264" behindDoc="0" locked="0" layoutInCell="1" allowOverlap="1">
            <wp:simplePos x="0" y="0"/>
            <wp:positionH relativeFrom="column">
              <wp:posOffset>1861185</wp:posOffset>
            </wp:positionH>
            <wp:positionV relativeFrom="paragraph">
              <wp:posOffset>-179070</wp:posOffset>
            </wp:positionV>
            <wp:extent cx="3086100" cy="1590675"/>
            <wp:effectExtent l="19050" t="0" r="0" b="0"/>
            <wp:wrapSquare wrapText="bothSides"/>
            <wp:docPr id="33" name="Рисунок 33" descr="http://medsputnik.ru/upload/publication/002028/medium/sb10068664o-001/Kak_snyat_linzyi_i_kak_odevat_linzy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medsputnik.ru/upload/publication/002028/medium/sb10068664o-001/Kak_snyat_linzyi_i_kak_odevat_linzyi.jp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86100" cy="1590675"/>
                    </a:xfrm>
                    <a:prstGeom prst="rect">
                      <a:avLst/>
                    </a:prstGeom>
                    <a:noFill/>
                    <a:ln>
                      <a:noFill/>
                    </a:ln>
                  </pic:spPr>
                </pic:pic>
              </a:graphicData>
            </a:graphic>
          </wp:anchor>
        </w:drawing>
      </w:r>
    </w:p>
    <w:p w:rsidR="0008139C" w:rsidRDefault="0008139C" w:rsidP="0008139C">
      <w:pPr>
        <w:pBdr>
          <w:bottom w:val="single" w:sz="12" w:space="1" w:color="auto"/>
        </w:pBdr>
        <w:spacing w:after="0" w:line="240" w:lineRule="auto"/>
        <w:ind w:firstLine="567"/>
        <w:jc w:val="both"/>
        <w:rPr>
          <w:rStyle w:val="word"/>
          <w:rFonts w:ascii="Tahoma" w:hAnsi="Tahoma" w:cs="Tahoma"/>
          <w:color w:val="000000"/>
          <w:sz w:val="20"/>
        </w:rPr>
      </w:pPr>
    </w:p>
    <w:p w:rsidR="0008139C" w:rsidRDefault="0008139C" w:rsidP="0008139C">
      <w:pPr>
        <w:pBdr>
          <w:bottom w:val="single" w:sz="12" w:space="1" w:color="auto"/>
        </w:pBdr>
        <w:spacing w:after="0" w:line="240" w:lineRule="auto"/>
        <w:ind w:firstLine="567"/>
        <w:jc w:val="both"/>
        <w:rPr>
          <w:rStyle w:val="word"/>
          <w:rFonts w:ascii="Tahoma" w:hAnsi="Tahoma" w:cs="Tahoma"/>
          <w:color w:val="000000"/>
          <w:sz w:val="20"/>
        </w:rPr>
      </w:pPr>
    </w:p>
    <w:p w:rsidR="0008139C" w:rsidRDefault="0008139C" w:rsidP="0008139C">
      <w:pPr>
        <w:pBdr>
          <w:bottom w:val="single" w:sz="12" w:space="1" w:color="auto"/>
        </w:pBdr>
        <w:spacing w:after="0" w:line="240" w:lineRule="auto"/>
        <w:ind w:firstLine="567"/>
        <w:jc w:val="both"/>
        <w:rPr>
          <w:rStyle w:val="word"/>
          <w:rFonts w:ascii="Tahoma" w:hAnsi="Tahoma" w:cs="Tahoma"/>
          <w:color w:val="000000"/>
          <w:sz w:val="20"/>
        </w:rPr>
      </w:pPr>
    </w:p>
    <w:p w:rsidR="0008139C" w:rsidRDefault="0008139C" w:rsidP="0008139C">
      <w:pPr>
        <w:pBdr>
          <w:bottom w:val="single" w:sz="12" w:space="1" w:color="auto"/>
        </w:pBdr>
        <w:spacing w:after="0" w:line="240" w:lineRule="auto"/>
        <w:ind w:firstLine="567"/>
        <w:jc w:val="both"/>
        <w:rPr>
          <w:rStyle w:val="word"/>
          <w:rFonts w:ascii="Tahoma" w:hAnsi="Tahoma" w:cs="Tahoma"/>
          <w:color w:val="000000"/>
          <w:sz w:val="20"/>
        </w:rPr>
      </w:pPr>
    </w:p>
    <w:p w:rsidR="0008139C" w:rsidRDefault="0008139C" w:rsidP="0008139C">
      <w:pPr>
        <w:pBdr>
          <w:bottom w:val="single" w:sz="12" w:space="1" w:color="auto"/>
        </w:pBdr>
        <w:spacing w:after="0" w:line="240" w:lineRule="auto"/>
        <w:ind w:firstLine="567"/>
        <w:jc w:val="both"/>
        <w:rPr>
          <w:rStyle w:val="word"/>
          <w:rFonts w:ascii="Tahoma" w:hAnsi="Tahoma" w:cs="Tahoma"/>
          <w:color w:val="000000"/>
          <w:sz w:val="20"/>
        </w:rPr>
      </w:pPr>
    </w:p>
    <w:p w:rsidR="0008139C" w:rsidRDefault="0008139C" w:rsidP="0008139C">
      <w:pPr>
        <w:pBdr>
          <w:bottom w:val="single" w:sz="12" w:space="1" w:color="auto"/>
        </w:pBdr>
        <w:spacing w:after="0" w:line="240" w:lineRule="auto"/>
        <w:ind w:firstLine="567"/>
        <w:jc w:val="both"/>
        <w:rPr>
          <w:rStyle w:val="word"/>
          <w:rFonts w:ascii="Tahoma" w:hAnsi="Tahoma" w:cs="Tahoma"/>
          <w:color w:val="000000"/>
          <w:sz w:val="20"/>
        </w:rPr>
      </w:pPr>
    </w:p>
    <w:p w:rsidR="0008139C" w:rsidRDefault="0008139C" w:rsidP="0008139C">
      <w:pPr>
        <w:pBdr>
          <w:bottom w:val="single" w:sz="12" w:space="1" w:color="auto"/>
        </w:pBdr>
        <w:spacing w:after="0" w:line="240" w:lineRule="auto"/>
        <w:ind w:firstLine="567"/>
        <w:jc w:val="both"/>
        <w:rPr>
          <w:rStyle w:val="word"/>
          <w:rFonts w:ascii="Tahoma" w:hAnsi="Tahoma" w:cs="Tahoma"/>
          <w:color w:val="000000"/>
          <w:sz w:val="20"/>
        </w:rPr>
      </w:pPr>
    </w:p>
    <w:p w:rsidR="0008139C" w:rsidRDefault="0008139C" w:rsidP="0008139C">
      <w:pPr>
        <w:pBdr>
          <w:bottom w:val="single" w:sz="12" w:space="1" w:color="auto"/>
        </w:pBdr>
        <w:spacing w:after="0" w:line="240" w:lineRule="auto"/>
        <w:ind w:firstLine="567"/>
        <w:jc w:val="both"/>
        <w:rPr>
          <w:rStyle w:val="word"/>
          <w:rFonts w:ascii="Tahoma" w:hAnsi="Tahoma" w:cs="Tahoma"/>
          <w:color w:val="000000"/>
          <w:sz w:val="20"/>
        </w:rPr>
      </w:pPr>
    </w:p>
    <w:p w:rsidR="0008139C" w:rsidRDefault="0008139C" w:rsidP="0008139C">
      <w:pPr>
        <w:pBdr>
          <w:bottom w:val="single" w:sz="12" w:space="1" w:color="auto"/>
        </w:pBdr>
        <w:spacing w:after="0" w:line="240" w:lineRule="auto"/>
        <w:ind w:firstLine="567"/>
        <w:jc w:val="both"/>
        <w:rPr>
          <w:rStyle w:val="word"/>
          <w:rFonts w:ascii="Tahoma" w:hAnsi="Tahoma" w:cs="Tahoma"/>
          <w:color w:val="000000"/>
          <w:sz w:val="20"/>
        </w:rPr>
      </w:pPr>
    </w:p>
    <w:p w:rsidR="0008139C" w:rsidRDefault="0008139C" w:rsidP="0008139C">
      <w:pPr>
        <w:pBdr>
          <w:bottom w:val="single" w:sz="12" w:space="1" w:color="auto"/>
        </w:pBdr>
        <w:spacing w:after="0" w:line="240" w:lineRule="auto"/>
        <w:ind w:firstLine="567"/>
        <w:jc w:val="both"/>
        <w:rPr>
          <w:rStyle w:val="word"/>
          <w:rFonts w:ascii="Tahoma" w:hAnsi="Tahoma" w:cs="Tahoma"/>
          <w:color w:val="000000"/>
          <w:sz w:val="20"/>
        </w:rPr>
      </w:pPr>
    </w:p>
    <w:p w:rsidR="0008139C" w:rsidRPr="0008139C" w:rsidRDefault="006C23E6" w:rsidP="0008139C">
      <w:pPr>
        <w:pBdr>
          <w:bottom w:val="single" w:sz="12" w:space="1" w:color="auto"/>
        </w:pBdr>
        <w:spacing w:after="0" w:line="240" w:lineRule="auto"/>
        <w:ind w:firstLine="567"/>
        <w:jc w:val="both"/>
        <w:rPr>
          <w:rFonts w:ascii="Tahoma" w:hAnsi="Tahoma" w:cs="Tahoma"/>
          <w:color w:val="000000"/>
          <w:sz w:val="20"/>
        </w:rPr>
      </w:pPr>
      <w:r w:rsidRPr="0008139C">
        <w:rPr>
          <w:rStyle w:val="word"/>
          <w:rFonts w:ascii="Tahoma" w:hAnsi="Tahoma" w:cs="Tahoma"/>
          <w:color w:val="000000"/>
          <w:sz w:val="20"/>
        </w:rPr>
        <w:t>В</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современном</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мире</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даже</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здоровые</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глаза</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нуждаются</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в</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дополнительной</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заботе</w:t>
      </w:r>
      <w:r w:rsidRPr="0008139C">
        <w:rPr>
          <w:rFonts w:ascii="Tahoma" w:hAnsi="Tahoma" w:cs="Tahoma"/>
          <w:color w:val="000000"/>
          <w:sz w:val="20"/>
          <w:shd w:val="clear" w:color="auto" w:fill="FFFFFF"/>
        </w:rPr>
        <w:t>,</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это</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обусловлено</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мощной</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нагрузкой</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на</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органы</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зрения</w:t>
      </w:r>
      <w:r w:rsidRPr="0008139C">
        <w:rPr>
          <w:rFonts w:ascii="Tahoma" w:hAnsi="Tahoma" w:cs="Tahoma"/>
          <w:color w:val="000000"/>
          <w:sz w:val="20"/>
          <w:shd w:val="clear" w:color="auto" w:fill="FFFFFF"/>
        </w:rPr>
        <w:t>.</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Во</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время</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использования</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контактных</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линз</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состоянию</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ваших</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глаз</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требуется</w:t>
      </w:r>
      <w:r w:rsidR="0008139C">
        <w:rPr>
          <w:rStyle w:val="word"/>
          <w:rFonts w:ascii="Tahoma" w:hAnsi="Tahoma" w:cs="Tahoma"/>
          <w:color w:val="000000"/>
          <w:sz w:val="20"/>
        </w:rPr>
        <w:t xml:space="preserve"> </w:t>
      </w:r>
      <w:r w:rsidRPr="0008139C">
        <w:rPr>
          <w:rStyle w:val="word"/>
          <w:rFonts w:ascii="Tahoma" w:hAnsi="Tahoma" w:cs="Tahoma"/>
          <w:color w:val="000000"/>
          <w:sz w:val="20"/>
        </w:rPr>
        <w:t>уделять</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удвоенное</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внимание</w:t>
      </w:r>
      <w:r w:rsidRPr="0008139C">
        <w:rPr>
          <w:rFonts w:ascii="Tahoma" w:hAnsi="Tahoma" w:cs="Tahoma"/>
          <w:color w:val="000000"/>
          <w:sz w:val="20"/>
          <w:shd w:val="clear" w:color="auto" w:fill="FFFFFF"/>
        </w:rPr>
        <w:t>.</w:t>
      </w:r>
    </w:p>
    <w:p w:rsidR="0008139C" w:rsidRDefault="0008139C" w:rsidP="0008139C">
      <w:pPr>
        <w:pBdr>
          <w:bottom w:val="single" w:sz="12" w:space="1" w:color="auto"/>
        </w:pBdr>
        <w:spacing w:after="0" w:line="240" w:lineRule="auto"/>
        <w:ind w:firstLine="567"/>
        <w:jc w:val="both"/>
        <w:rPr>
          <w:rStyle w:val="20"/>
          <w:rFonts w:ascii="Tahoma" w:hAnsi="Tahoma" w:cs="Tahoma"/>
          <w:sz w:val="20"/>
        </w:rPr>
      </w:pPr>
    </w:p>
    <w:p w:rsidR="0008139C" w:rsidRPr="0008139C" w:rsidRDefault="007C758E" w:rsidP="0008139C">
      <w:pPr>
        <w:pBdr>
          <w:bottom w:val="single" w:sz="12" w:space="1" w:color="auto"/>
        </w:pBdr>
        <w:spacing w:after="0" w:line="240" w:lineRule="auto"/>
        <w:ind w:firstLine="567"/>
        <w:jc w:val="both"/>
        <w:rPr>
          <w:rStyle w:val="20"/>
          <w:rFonts w:ascii="Tahoma" w:hAnsi="Tahoma" w:cs="Tahoma"/>
          <w:sz w:val="20"/>
        </w:rPr>
      </w:pPr>
      <w:r w:rsidRPr="0008139C">
        <w:rPr>
          <w:rStyle w:val="20"/>
          <w:rFonts w:ascii="Tahoma" w:hAnsi="Tahoma" w:cs="Tahoma"/>
          <w:sz w:val="20"/>
        </w:rPr>
        <w:t>Рассмотрим некоторые причины появления сухости в глазах</w:t>
      </w:r>
      <w:proofErr w:type="gramStart"/>
      <w:r w:rsidRPr="0008139C">
        <w:rPr>
          <w:rStyle w:val="20"/>
          <w:rFonts w:ascii="Tahoma" w:hAnsi="Tahoma" w:cs="Tahoma"/>
          <w:sz w:val="20"/>
        </w:rPr>
        <w:t>.</w:t>
      </w:r>
      <w:proofErr w:type="gramEnd"/>
      <w:r w:rsidRPr="0008139C">
        <w:rPr>
          <w:rStyle w:val="20"/>
          <w:rFonts w:ascii="Tahoma" w:hAnsi="Tahoma" w:cs="Tahoma"/>
          <w:sz w:val="20"/>
        </w:rPr>
        <w:t> </w:t>
      </w:r>
      <w:proofErr w:type="gramStart"/>
      <w:r w:rsidRPr="0008139C">
        <w:rPr>
          <w:rStyle w:val="20"/>
          <w:rFonts w:ascii="Tahoma" w:hAnsi="Tahoma" w:cs="Tahoma"/>
          <w:sz w:val="20"/>
        </w:rPr>
        <w:t>э</w:t>
      </w:r>
      <w:proofErr w:type="gramEnd"/>
      <w:r w:rsidRPr="0008139C">
        <w:rPr>
          <w:rStyle w:val="20"/>
          <w:rFonts w:ascii="Tahoma" w:hAnsi="Tahoma" w:cs="Tahoma"/>
          <w:sz w:val="20"/>
        </w:rPr>
        <w:t>то:</w:t>
      </w:r>
    </w:p>
    <w:p w:rsidR="0008139C" w:rsidRPr="0008139C" w:rsidRDefault="006C23E6" w:rsidP="0008139C">
      <w:pPr>
        <w:pBdr>
          <w:bottom w:val="single" w:sz="12" w:space="1" w:color="auto"/>
        </w:pBdr>
        <w:spacing w:after="0" w:line="240" w:lineRule="auto"/>
        <w:ind w:firstLine="567"/>
        <w:jc w:val="both"/>
        <w:rPr>
          <w:rFonts w:ascii="Tahoma" w:hAnsi="Tahoma" w:cs="Tahoma"/>
          <w:color w:val="000000"/>
          <w:sz w:val="20"/>
        </w:rPr>
      </w:pPr>
      <w:r w:rsidRPr="0008139C">
        <w:rPr>
          <w:rFonts w:ascii="Tahoma" w:hAnsi="Tahoma" w:cs="Tahoma"/>
          <w:color w:val="000000"/>
          <w:sz w:val="20"/>
          <w:shd w:val="clear" w:color="auto" w:fill="FFFFFF"/>
        </w:rPr>
        <w:t>•</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долгая</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работа</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за</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компьютером</w:t>
      </w:r>
      <w:r w:rsidRPr="0008139C">
        <w:rPr>
          <w:rStyle w:val="apple-converted-space"/>
          <w:rFonts w:ascii="Tahoma" w:hAnsi="Tahoma" w:cs="Tahoma"/>
          <w:color w:val="000000"/>
          <w:sz w:val="20"/>
          <w:shd w:val="clear" w:color="auto" w:fill="FFFFFF"/>
        </w:rPr>
        <w:t> </w:t>
      </w:r>
      <w:r w:rsidRPr="0008139C">
        <w:rPr>
          <w:rFonts w:ascii="Tahoma" w:hAnsi="Tahoma" w:cs="Tahoma"/>
          <w:color w:val="000000"/>
          <w:sz w:val="20"/>
          <w:shd w:val="clear" w:color="auto" w:fill="FFFFFF"/>
        </w:rPr>
        <w:t>(</w:t>
      </w:r>
      <w:r w:rsidRPr="0008139C">
        <w:rPr>
          <w:rStyle w:val="word"/>
          <w:rFonts w:ascii="Tahoma" w:hAnsi="Tahoma" w:cs="Tahoma"/>
          <w:color w:val="000000"/>
          <w:sz w:val="20"/>
        </w:rPr>
        <w:t>известный</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факт</w:t>
      </w:r>
      <w:r w:rsidRPr="0008139C">
        <w:rPr>
          <w:rFonts w:ascii="Tahoma" w:hAnsi="Tahoma" w:cs="Tahoma"/>
          <w:color w:val="000000"/>
          <w:sz w:val="20"/>
          <w:shd w:val="clear" w:color="auto" w:fill="FFFFFF"/>
        </w:rPr>
        <w:t>,</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что</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перед</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монитором</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человек</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мигает</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в</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несколько</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раз</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реже</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обычного</w:t>
      </w:r>
      <w:r w:rsidRPr="0008139C">
        <w:rPr>
          <w:rFonts w:ascii="Tahoma" w:hAnsi="Tahoma" w:cs="Tahoma"/>
          <w:color w:val="000000"/>
          <w:sz w:val="20"/>
          <w:shd w:val="clear" w:color="auto" w:fill="FFFFFF"/>
        </w:rPr>
        <w:t>);</w:t>
      </w:r>
    </w:p>
    <w:p w:rsidR="0008139C" w:rsidRPr="0008139C" w:rsidRDefault="006C23E6" w:rsidP="0008139C">
      <w:pPr>
        <w:pBdr>
          <w:bottom w:val="single" w:sz="12" w:space="1" w:color="auto"/>
        </w:pBdr>
        <w:spacing w:after="0" w:line="240" w:lineRule="auto"/>
        <w:ind w:firstLine="567"/>
        <w:jc w:val="both"/>
        <w:rPr>
          <w:rFonts w:ascii="Tahoma" w:hAnsi="Tahoma" w:cs="Tahoma"/>
          <w:color w:val="000000"/>
          <w:sz w:val="20"/>
        </w:rPr>
      </w:pPr>
      <w:r w:rsidRPr="0008139C">
        <w:rPr>
          <w:rFonts w:ascii="Tahoma" w:hAnsi="Tahoma" w:cs="Tahoma"/>
          <w:color w:val="000000"/>
          <w:sz w:val="20"/>
          <w:shd w:val="clear" w:color="auto" w:fill="FFFFFF"/>
        </w:rPr>
        <w:t>•</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чтение</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мелкого</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шрифта</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в</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течение</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длительного</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времени</w:t>
      </w:r>
      <w:r w:rsidRPr="0008139C">
        <w:rPr>
          <w:rStyle w:val="apple-converted-space"/>
          <w:rFonts w:ascii="Tahoma" w:hAnsi="Tahoma" w:cs="Tahoma"/>
          <w:color w:val="000000"/>
          <w:sz w:val="20"/>
          <w:shd w:val="clear" w:color="auto" w:fill="FFFFFF"/>
        </w:rPr>
        <w:t> </w:t>
      </w:r>
      <w:r w:rsidRPr="0008139C">
        <w:rPr>
          <w:rFonts w:ascii="Tahoma" w:hAnsi="Tahoma" w:cs="Tahoma"/>
          <w:color w:val="000000"/>
          <w:sz w:val="20"/>
          <w:shd w:val="clear" w:color="auto" w:fill="FFFFFF"/>
        </w:rPr>
        <w:t>(</w:t>
      </w:r>
      <w:r w:rsidRPr="0008139C">
        <w:rPr>
          <w:rStyle w:val="word"/>
          <w:rFonts w:ascii="Tahoma" w:hAnsi="Tahoma" w:cs="Tahoma"/>
          <w:color w:val="000000"/>
          <w:sz w:val="20"/>
        </w:rPr>
        <w:t>здесь</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имеется</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в</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виду</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чтение</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с</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бумажных</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носителей</w:t>
      </w:r>
      <w:r w:rsidRPr="0008139C">
        <w:rPr>
          <w:rFonts w:ascii="Tahoma" w:hAnsi="Tahoma" w:cs="Tahoma"/>
          <w:color w:val="000000"/>
          <w:sz w:val="20"/>
          <w:shd w:val="clear" w:color="auto" w:fill="FFFFFF"/>
        </w:rPr>
        <w:t>);</w:t>
      </w:r>
    </w:p>
    <w:p w:rsidR="0008139C" w:rsidRPr="0008139C" w:rsidRDefault="006C23E6" w:rsidP="0008139C">
      <w:pPr>
        <w:pBdr>
          <w:bottom w:val="single" w:sz="12" w:space="1" w:color="auto"/>
        </w:pBdr>
        <w:spacing w:after="0" w:line="240" w:lineRule="auto"/>
        <w:ind w:firstLine="567"/>
        <w:jc w:val="both"/>
        <w:rPr>
          <w:rFonts w:ascii="Tahoma" w:hAnsi="Tahoma" w:cs="Tahoma"/>
          <w:color w:val="000000"/>
          <w:sz w:val="20"/>
        </w:rPr>
      </w:pPr>
      <w:r w:rsidRPr="0008139C">
        <w:rPr>
          <w:rFonts w:ascii="Tahoma" w:hAnsi="Tahoma" w:cs="Tahoma"/>
          <w:color w:val="000000"/>
          <w:sz w:val="20"/>
          <w:shd w:val="clear" w:color="auto" w:fill="FFFFFF"/>
        </w:rPr>
        <w:t>•</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яркий</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солнечный</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свет</w:t>
      </w:r>
      <w:r w:rsidRPr="0008139C">
        <w:rPr>
          <w:rStyle w:val="apple-converted-space"/>
          <w:rFonts w:ascii="Tahoma" w:hAnsi="Tahoma" w:cs="Tahoma"/>
          <w:color w:val="000000"/>
          <w:sz w:val="20"/>
          <w:shd w:val="clear" w:color="auto" w:fill="FFFFFF"/>
        </w:rPr>
        <w:t> </w:t>
      </w:r>
      <w:r w:rsidRPr="0008139C">
        <w:rPr>
          <w:rFonts w:ascii="Tahoma" w:hAnsi="Tahoma" w:cs="Tahoma"/>
          <w:color w:val="000000"/>
          <w:sz w:val="20"/>
          <w:shd w:val="clear" w:color="auto" w:fill="FFFFFF"/>
        </w:rPr>
        <w:t>(</w:t>
      </w:r>
      <w:r w:rsidRPr="0008139C">
        <w:rPr>
          <w:rStyle w:val="word"/>
          <w:rFonts w:ascii="Tahoma" w:hAnsi="Tahoma" w:cs="Tahoma"/>
          <w:color w:val="000000"/>
          <w:sz w:val="20"/>
        </w:rPr>
        <w:t>вспомните</w:t>
      </w:r>
      <w:r w:rsidRPr="0008139C">
        <w:rPr>
          <w:rFonts w:ascii="Tahoma" w:hAnsi="Tahoma" w:cs="Tahoma"/>
          <w:color w:val="000000"/>
          <w:sz w:val="20"/>
          <w:shd w:val="clear" w:color="auto" w:fill="FFFFFF"/>
        </w:rPr>
        <w:t>,</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чтобы</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привыкнуть</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после</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солнечного</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дня</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к</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обычному</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освещению</w:t>
      </w:r>
      <w:r w:rsidRPr="0008139C">
        <w:rPr>
          <w:rFonts w:ascii="Tahoma" w:hAnsi="Tahoma" w:cs="Tahoma"/>
          <w:color w:val="000000"/>
          <w:sz w:val="20"/>
          <w:shd w:val="clear" w:color="auto" w:fill="FFFFFF"/>
        </w:rPr>
        <w:t>,</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глазам</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требуется</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некоторое</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время</w:t>
      </w:r>
      <w:r w:rsidRPr="0008139C">
        <w:rPr>
          <w:rFonts w:ascii="Tahoma" w:hAnsi="Tahoma" w:cs="Tahoma"/>
          <w:color w:val="000000"/>
          <w:sz w:val="20"/>
          <w:shd w:val="clear" w:color="auto" w:fill="FFFFFF"/>
        </w:rPr>
        <w:t>);</w:t>
      </w:r>
    </w:p>
    <w:p w:rsidR="0008139C" w:rsidRPr="0008139C" w:rsidRDefault="006C23E6" w:rsidP="0008139C">
      <w:pPr>
        <w:pBdr>
          <w:bottom w:val="single" w:sz="12" w:space="1" w:color="auto"/>
        </w:pBdr>
        <w:spacing w:after="0" w:line="240" w:lineRule="auto"/>
        <w:ind w:firstLine="567"/>
        <w:jc w:val="both"/>
        <w:rPr>
          <w:rFonts w:ascii="Tahoma" w:hAnsi="Tahoma" w:cs="Tahoma"/>
          <w:color w:val="000000"/>
          <w:sz w:val="20"/>
        </w:rPr>
      </w:pPr>
      <w:r w:rsidRPr="0008139C">
        <w:rPr>
          <w:rFonts w:ascii="Tahoma" w:hAnsi="Tahoma" w:cs="Tahoma"/>
          <w:color w:val="000000"/>
          <w:sz w:val="20"/>
          <w:shd w:val="clear" w:color="auto" w:fill="FFFFFF"/>
        </w:rPr>
        <w:t>•</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вредные</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летучие</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вещества</w:t>
      </w:r>
      <w:r w:rsidRPr="0008139C">
        <w:rPr>
          <w:rFonts w:ascii="Tahoma" w:hAnsi="Tahoma" w:cs="Tahoma"/>
          <w:color w:val="000000"/>
          <w:sz w:val="20"/>
          <w:shd w:val="clear" w:color="auto" w:fill="FFFFFF"/>
        </w:rPr>
        <w:t>,</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загазованность</w:t>
      </w:r>
      <w:r w:rsidRPr="0008139C">
        <w:rPr>
          <w:rStyle w:val="apple-converted-space"/>
          <w:rFonts w:ascii="Tahoma" w:hAnsi="Tahoma" w:cs="Tahoma"/>
          <w:color w:val="000000"/>
          <w:sz w:val="20"/>
          <w:shd w:val="clear" w:color="auto" w:fill="FFFFFF"/>
        </w:rPr>
        <w:t> </w:t>
      </w:r>
      <w:r w:rsidRPr="0008139C">
        <w:rPr>
          <w:rFonts w:ascii="Tahoma" w:hAnsi="Tahoma" w:cs="Tahoma"/>
          <w:color w:val="000000"/>
          <w:sz w:val="20"/>
          <w:shd w:val="clear" w:color="auto" w:fill="FFFFFF"/>
        </w:rPr>
        <w:t>(</w:t>
      </w:r>
      <w:r w:rsidRPr="0008139C">
        <w:rPr>
          <w:rStyle w:val="word"/>
          <w:rFonts w:ascii="Tahoma" w:hAnsi="Tahoma" w:cs="Tahoma"/>
          <w:color w:val="000000"/>
          <w:sz w:val="20"/>
        </w:rPr>
        <w:t>иногда</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можно</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чувствовать</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не</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только</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химический</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запах</w:t>
      </w:r>
      <w:r w:rsidRPr="0008139C">
        <w:rPr>
          <w:rFonts w:ascii="Tahoma" w:hAnsi="Tahoma" w:cs="Tahoma"/>
          <w:color w:val="000000"/>
          <w:sz w:val="20"/>
          <w:shd w:val="clear" w:color="auto" w:fill="FFFFFF"/>
        </w:rPr>
        <w:t>,</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но</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и</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резь</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в</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глазах</w:t>
      </w:r>
      <w:r w:rsidRPr="0008139C">
        <w:rPr>
          <w:rFonts w:ascii="Tahoma" w:hAnsi="Tahoma" w:cs="Tahoma"/>
          <w:color w:val="000000"/>
          <w:sz w:val="20"/>
          <w:shd w:val="clear" w:color="auto" w:fill="FFFFFF"/>
        </w:rPr>
        <w:t>);</w:t>
      </w:r>
    </w:p>
    <w:p w:rsidR="0008139C" w:rsidRPr="0008139C" w:rsidRDefault="006C23E6" w:rsidP="0008139C">
      <w:pPr>
        <w:pBdr>
          <w:bottom w:val="single" w:sz="12" w:space="1" w:color="auto"/>
        </w:pBdr>
        <w:spacing w:after="0" w:line="240" w:lineRule="auto"/>
        <w:ind w:firstLine="567"/>
        <w:jc w:val="both"/>
        <w:rPr>
          <w:rFonts w:ascii="Tahoma" w:hAnsi="Tahoma" w:cs="Tahoma"/>
          <w:color w:val="000000"/>
          <w:sz w:val="20"/>
        </w:rPr>
      </w:pPr>
      <w:r w:rsidRPr="0008139C">
        <w:rPr>
          <w:rFonts w:ascii="Tahoma" w:hAnsi="Tahoma" w:cs="Tahoma"/>
          <w:color w:val="000000"/>
          <w:sz w:val="20"/>
          <w:shd w:val="clear" w:color="auto" w:fill="FFFFFF"/>
        </w:rPr>
        <w:t>•</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обезвоживание</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организма</w:t>
      </w:r>
      <w:r w:rsidRPr="0008139C">
        <w:rPr>
          <w:rFonts w:ascii="Tahoma" w:hAnsi="Tahoma" w:cs="Tahoma"/>
          <w:color w:val="000000"/>
          <w:sz w:val="20"/>
          <w:shd w:val="clear" w:color="auto" w:fill="FFFFFF"/>
        </w:rPr>
        <w:t>,</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либо</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окружающей</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среды</w:t>
      </w:r>
      <w:r w:rsidRPr="0008139C">
        <w:rPr>
          <w:rStyle w:val="apple-converted-space"/>
          <w:rFonts w:ascii="Tahoma" w:hAnsi="Tahoma" w:cs="Tahoma"/>
          <w:color w:val="000000"/>
          <w:sz w:val="20"/>
          <w:shd w:val="clear" w:color="auto" w:fill="FFFFFF"/>
        </w:rPr>
        <w:t> </w:t>
      </w:r>
      <w:r w:rsidRPr="0008139C">
        <w:rPr>
          <w:rFonts w:ascii="Tahoma" w:hAnsi="Tahoma" w:cs="Tahoma"/>
          <w:color w:val="000000"/>
          <w:sz w:val="20"/>
          <w:shd w:val="clear" w:color="auto" w:fill="FFFFFF"/>
        </w:rPr>
        <w:t>(</w:t>
      </w:r>
      <w:r w:rsidRPr="0008139C">
        <w:rPr>
          <w:rStyle w:val="word"/>
          <w:rFonts w:ascii="Tahoma" w:hAnsi="Tahoma" w:cs="Tahoma"/>
          <w:color w:val="000000"/>
          <w:sz w:val="20"/>
        </w:rPr>
        <w:t>продолжительное</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действие</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кондиционера</w:t>
      </w:r>
      <w:r w:rsidRPr="0008139C">
        <w:rPr>
          <w:rFonts w:ascii="Tahoma" w:hAnsi="Tahoma" w:cs="Tahoma"/>
          <w:color w:val="000000"/>
          <w:sz w:val="20"/>
          <w:shd w:val="clear" w:color="auto" w:fill="FFFFFF"/>
        </w:rPr>
        <w:t>);</w:t>
      </w:r>
    </w:p>
    <w:p w:rsidR="00BE2484" w:rsidRPr="0008139C" w:rsidRDefault="006C23E6" w:rsidP="0008139C">
      <w:pPr>
        <w:pBdr>
          <w:bottom w:val="single" w:sz="12" w:space="1" w:color="auto"/>
        </w:pBdr>
        <w:spacing w:after="0" w:line="240" w:lineRule="auto"/>
        <w:ind w:firstLine="567"/>
        <w:jc w:val="both"/>
        <w:rPr>
          <w:rFonts w:ascii="Tahoma" w:hAnsi="Tahoma" w:cs="Tahoma"/>
          <w:color w:val="000000"/>
          <w:sz w:val="20"/>
          <w:shd w:val="clear" w:color="auto" w:fill="FFFFFF"/>
        </w:rPr>
      </w:pPr>
      <w:r w:rsidRPr="0008139C">
        <w:rPr>
          <w:rFonts w:ascii="Tahoma" w:hAnsi="Tahoma" w:cs="Tahoma"/>
          <w:color w:val="000000"/>
          <w:sz w:val="20"/>
          <w:shd w:val="clear" w:color="auto" w:fill="FFFFFF"/>
        </w:rPr>
        <w:t>•</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некоторые</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инфекционные</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заболевания</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глаз</w:t>
      </w:r>
      <w:r w:rsidRPr="0008139C">
        <w:rPr>
          <w:rStyle w:val="apple-converted-space"/>
          <w:rFonts w:ascii="Tahoma" w:hAnsi="Tahoma" w:cs="Tahoma"/>
          <w:color w:val="000000"/>
          <w:sz w:val="20"/>
          <w:shd w:val="clear" w:color="auto" w:fill="FFFFFF"/>
        </w:rPr>
        <w:t> </w:t>
      </w:r>
      <w:r w:rsidRPr="0008139C">
        <w:rPr>
          <w:rFonts w:ascii="Tahoma" w:hAnsi="Tahoma" w:cs="Tahoma"/>
          <w:color w:val="000000"/>
          <w:sz w:val="20"/>
          <w:shd w:val="clear" w:color="auto" w:fill="FFFFFF"/>
        </w:rPr>
        <w:t>(</w:t>
      </w:r>
      <w:proofErr w:type="spellStart"/>
      <w:r w:rsidRPr="0008139C">
        <w:rPr>
          <w:rStyle w:val="word"/>
          <w:rFonts w:ascii="Tahoma" w:hAnsi="Tahoma" w:cs="Tahoma"/>
          <w:color w:val="000000"/>
          <w:sz w:val="20"/>
        </w:rPr>
        <w:t>кератоконъюнктивит</w:t>
      </w:r>
      <w:proofErr w:type="spellEnd"/>
      <w:r w:rsidRPr="0008139C">
        <w:rPr>
          <w:rFonts w:ascii="Tahoma" w:hAnsi="Tahoma" w:cs="Tahoma"/>
          <w:color w:val="000000"/>
          <w:sz w:val="20"/>
          <w:shd w:val="clear" w:color="auto" w:fill="FFFFFF"/>
        </w:rPr>
        <w:t>).</w:t>
      </w:r>
    </w:p>
    <w:p w:rsidR="0008139C" w:rsidRPr="0008139C" w:rsidRDefault="0008139C" w:rsidP="0008139C">
      <w:pPr>
        <w:pBdr>
          <w:bottom w:val="single" w:sz="12" w:space="1" w:color="auto"/>
        </w:pBdr>
        <w:spacing w:after="0" w:line="240" w:lineRule="auto"/>
        <w:ind w:firstLine="567"/>
        <w:jc w:val="both"/>
        <w:rPr>
          <w:rFonts w:ascii="Tahoma" w:hAnsi="Tahoma" w:cs="Tahoma"/>
          <w:color w:val="000000"/>
          <w:sz w:val="20"/>
        </w:rPr>
      </w:pPr>
    </w:p>
    <w:p w:rsidR="0008139C" w:rsidRPr="0008139C" w:rsidRDefault="007C758E" w:rsidP="0008139C">
      <w:pPr>
        <w:pBdr>
          <w:bottom w:val="single" w:sz="12" w:space="1" w:color="auto"/>
        </w:pBdr>
        <w:spacing w:after="0" w:line="240" w:lineRule="auto"/>
        <w:ind w:firstLine="567"/>
        <w:jc w:val="both"/>
        <w:rPr>
          <w:rFonts w:ascii="Tahoma" w:hAnsi="Tahoma" w:cs="Tahoma"/>
          <w:color w:val="000000"/>
          <w:sz w:val="20"/>
        </w:rPr>
      </w:pPr>
      <w:r w:rsidRPr="0008139C">
        <w:rPr>
          <w:rStyle w:val="word"/>
          <w:rFonts w:ascii="Tahoma" w:hAnsi="Tahoma" w:cs="Tahoma"/>
          <w:color w:val="000000"/>
          <w:sz w:val="20"/>
          <w:u w:val="single"/>
        </w:rPr>
        <w:t>Отдельно</w:t>
      </w:r>
      <w:r w:rsidRPr="0008139C">
        <w:rPr>
          <w:rStyle w:val="apple-converted-space"/>
          <w:rFonts w:ascii="Tahoma" w:hAnsi="Tahoma" w:cs="Tahoma"/>
          <w:color w:val="000000"/>
          <w:sz w:val="20"/>
          <w:u w:val="single"/>
          <w:shd w:val="clear" w:color="auto" w:fill="FFFFFF"/>
        </w:rPr>
        <w:t> </w:t>
      </w:r>
      <w:r w:rsidRPr="0008139C">
        <w:rPr>
          <w:rStyle w:val="word"/>
          <w:rFonts w:ascii="Tahoma" w:hAnsi="Tahoma" w:cs="Tahoma"/>
          <w:color w:val="000000"/>
          <w:sz w:val="20"/>
          <w:u w:val="single"/>
        </w:rPr>
        <w:t>нужно</w:t>
      </w:r>
      <w:r w:rsidRPr="0008139C">
        <w:rPr>
          <w:rStyle w:val="apple-converted-space"/>
          <w:rFonts w:ascii="Tahoma" w:hAnsi="Tahoma" w:cs="Tahoma"/>
          <w:color w:val="000000"/>
          <w:sz w:val="20"/>
          <w:u w:val="single"/>
          <w:shd w:val="clear" w:color="auto" w:fill="FFFFFF"/>
        </w:rPr>
        <w:t> </w:t>
      </w:r>
      <w:r w:rsidRPr="0008139C">
        <w:rPr>
          <w:rStyle w:val="word"/>
          <w:rFonts w:ascii="Tahoma" w:hAnsi="Tahoma" w:cs="Tahoma"/>
          <w:color w:val="000000"/>
          <w:sz w:val="20"/>
          <w:u w:val="single"/>
        </w:rPr>
        <w:t>выделить</w:t>
      </w:r>
      <w:r w:rsidRPr="0008139C">
        <w:rPr>
          <w:rStyle w:val="apple-converted-space"/>
          <w:rFonts w:ascii="Tahoma" w:hAnsi="Tahoma" w:cs="Tahoma"/>
          <w:color w:val="000000"/>
          <w:sz w:val="20"/>
          <w:u w:val="single"/>
          <w:shd w:val="clear" w:color="auto" w:fill="FFFFFF"/>
        </w:rPr>
        <w:t> </w:t>
      </w:r>
      <w:r w:rsidRPr="0008139C">
        <w:rPr>
          <w:rStyle w:val="word"/>
          <w:rFonts w:ascii="Tahoma" w:hAnsi="Tahoma" w:cs="Tahoma"/>
          <w:color w:val="000000"/>
          <w:sz w:val="20"/>
          <w:u w:val="single"/>
        </w:rPr>
        <w:t>такую</w:t>
      </w:r>
      <w:r w:rsidRPr="0008139C">
        <w:rPr>
          <w:rStyle w:val="apple-converted-space"/>
          <w:rFonts w:ascii="Tahoma" w:hAnsi="Tahoma" w:cs="Tahoma"/>
          <w:color w:val="000000"/>
          <w:sz w:val="20"/>
          <w:u w:val="single"/>
          <w:shd w:val="clear" w:color="auto" w:fill="FFFFFF"/>
        </w:rPr>
        <w:t> </w:t>
      </w:r>
      <w:r w:rsidRPr="0008139C">
        <w:rPr>
          <w:rStyle w:val="word"/>
          <w:rFonts w:ascii="Tahoma" w:hAnsi="Tahoma" w:cs="Tahoma"/>
          <w:color w:val="000000"/>
          <w:sz w:val="20"/>
          <w:u w:val="single"/>
        </w:rPr>
        <w:t>причину</w:t>
      </w:r>
      <w:r w:rsidRPr="0008139C">
        <w:rPr>
          <w:rFonts w:ascii="Tahoma" w:hAnsi="Tahoma" w:cs="Tahoma"/>
          <w:color w:val="000000"/>
          <w:sz w:val="20"/>
          <w:u w:val="single"/>
          <w:shd w:val="clear" w:color="auto" w:fill="FFFFFF"/>
        </w:rPr>
        <w:t>,</w:t>
      </w:r>
      <w:r w:rsidRPr="0008139C">
        <w:rPr>
          <w:rStyle w:val="apple-converted-space"/>
          <w:rFonts w:ascii="Tahoma" w:hAnsi="Tahoma" w:cs="Tahoma"/>
          <w:color w:val="000000"/>
          <w:sz w:val="20"/>
          <w:u w:val="single"/>
          <w:shd w:val="clear" w:color="auto" w:fill="FFFFFF"/>
        </w:rPr>
        <w:t> </w:t>
      </w:r>
      <w:r w:rsidRPr="0008139C">
        <w:rPr>
          <w:rStyle w:val="word"/>
          <w:rFonts w:ascii="Tahoma" w:hAnsi="Tahoma" w:cs="Tahoma"/>
          <w:color w:val="000000"/>
          <w:sz w:val="20"/>
          <w:u w:val="single"/>
        </w:rPr>
        <w:t>как</w:t>
      </w:r>
      <w:r w:rsidRPr="0008139C">
        <w:rPr>
          <w:rStyle w:val="apple-converted-space"/>
          <w:rFonts w:ascii="Tahoma" w:hAnsi="Tahoma" w:cs="Tahoma"/>
          <w:color w:val="000000"/>
          <w:sz w:val="20"/>
          <w:u w:val="single"/>
          <w:shd w:val="clear" w:color="auto" w:fill="FFFFFF"/>
        </w:rPr>
        <w:t> </w:t>
      </w:r>
      <w:r w:rsidRPr="0008139C">
        <w:rPr>
          <w:rStyle w:val="word"/>
          <w:rFonts w:ascii="Tahoma" w:hAnsi="Tahoma" w:cs="Tahoma"/>
          <w:color w:val="000000"/>
          <w:sz w:val="20"/>
          <w:u w:val="single"/>
        </w:rPr>
        <w:t>ношение</w:t>
      </w:r>
      <w:r w:rsidRPr="0008139C">
        <w:rPr>
          <w:rStyle w:val="apple-converted-space"/>
          <w:rFonts w:ascii="Tahoma" w:hAnsi="Tahoma" w:cs="Tahoma"/>
          <w:color w:val="000000"/>
          <w:sz w:val="20"/>
          <w:u w:val="single"/>
          <w:shd w:val="clear" w:color="auto" w:fill="FFFFFF"/>
        </w:rPr>
        <w:t> </w:t>
      </w:r>
      <w:r w:rsidRPr="0008139C">
        <w:rPr>
          <w:rStyle w:val="word"/>
          <w:rFonts w:ascii="Tahoma" w:hAnsi="Tahoma" w:cs="Tahoma"/>
          <w:color w:val="000000"/>
          <w:sz w:val="20"/>
          <w:u w:val="single"/>
        </w:rPr>
        <w:t>контактных</w:t>
      </w:r>
      <w:r w:rsidRPr="0008139C">
        <w:rPr>
          <w:rStyle w:val="apple-converted-space"/>
          <w:rFonts w:ascii="Tahoma" w:hAnsi="Tahoma" w:cs="Tahoma"/>
          <w:color w:val="000000"/>
          <w:sz w:val="20"/>
          <w:u w:val="single"/>
          <w:shd w:val="clear" w:color="auto" w:fill="FFFFFF"/>
        </w:rPr>
        <w:t> </w:t>
      </w:r>
      <w:r w:rsidRPr="0008139C">
        <w:rPr>
          <w:rStyle w:val="word"/>
          <w:rFonts w:ascii="Tahoma" w:hAnsi="Tahoma" w:cs="Tahoma"/>
          <w:color w:val="000000"/>
          <w:sz w:val="20"/>
          <w:u w:val="single"/>
        </w:rPr>
        <w:t>линз</w:t>
      </w:r>
    </w:p>
    <w:p w:rsidR="006C23E6" w:rsidRPr="0008139C" w:rsidRDefault="006C23E6" w:rsidP="0008139C">
      <w:pPr>
        <w:pBdr>
          <w:bottom w:val="single" w:sz="12" w:space="1" w:color="auto"/>
        </w:pBdr>
        <w:spacing w:after="0" w:line="240" w:lineRule="auto"/>
        <w:ind w:firstLine="567"/>
        <w:jc w:val="both"/>
        <w:rPr>
          <w:rFonts w:ascii="Tahoma" w:hAnsi="Tahoma" w:cs="Tahoma"/>
          <w:color w:val="000000"/>
          <w:sz w:val="20"/>
        </w:rPr>
      </w:pPr>
      <w:r w:rsidRPr="0008139C">
        <w:rPr>
          <w:rStyle w:val="word"/>
          <w:rFonts w:ascii="Tahoma" w:hAnsi="Tahoma" w:cs="Tahoma"/>
          <w:color w:val="000000"/>
          <w:sz w:val="20"/>
        </w:rPr>
        <w:t>Линза</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плотно</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контактирует</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с</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глазным</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яблоком</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в</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течение</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длительного</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времени</w:t>
      </w:r>
      <w:r w:rsidRPr="0008139C">
        <w:rPr>
          <w:rFonts w:ascii="Tahoma" w:hAnsi="Tahoma" w:cs="Tahoma"/>
          <w:color w:val="000000"/>
          <w:sz w:val="20"/>
          <w:shd w:val="clear" w:color="auto" w:fill="FFFFFF"/>
        </w:rPr>
        <w:t>,</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поэтому</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неправильный</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выбор</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контактных</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линз</w:t>
      </w:r>
      <w:r w:rsidRPr="0008139C">
        <w:rPr>
          <w:rFonts w:ascii="Tahoma" w:hAnsi="Tahoma" w:cs="Tahoma"/>
          <w:color w:val="000000"/>
          <w:sz w:val="20"/>
          <w:shd w:val="clear" w:color="auto" w:fill="FFFFFF"/>
        </w:rPr>
        <w:t>,</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и</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небрежное</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их</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хранение</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неизбежно</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вызовет</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неприятные</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последствия</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или</w:t>
      </w:r>
      <w:r w:rsidRPr="0008139C">
        <w:rPr>
          <w:rFonts w:ascii="Tahoma" w:hAnsi="Tahoma" w:cs="Tahoma"/>
          <w:color w:val="000000"/>
          <w:sz w:val="20"/>
          <w:shd w:val="clear" w:color="auto" w:fill="FFFFFF"/>
        </w:rPr>
        <w:t>,</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возможно</w:t>
      </w:r>
      <w:r w:rsidRPr="0008139C">
        <w:rPr>
          <w:rFonts w:ascii="Tahoma" w:hAnsi="Tahoma" w:cs="Tahoma"/>
          <w:color w:val="000000"/>
          <w:sz w:val="20"/>
          <w:shd w:val="clear" w:color="auto" w:fill="FFFFFF"/>
        </w:rPr>
        <w:t>,</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осложнения</w:t>
      </w:r>
      <w:r w:rsidRPr="0008139C">
        <w:rPr>
          <w:rFonts w:ascii="Tahoma" w:hAnsi="Tahoma" w:cs="Tahoma"/>
          <w:color w:val="000000"/>
          <w:sz w:val="20"/>
          <w:shd w:val="clear" w:color="auto" w:fill="FFFFFF"/>
        </w:rPr>
        <w:t>.</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Впрочем</w:t>
      </w:r>
      <w:r w:rsidRPr="0008139C">
        <w:rPr>
          <w:rFonts w:ascii="Tahoma" w:hAnsi="Tahoma" w:cs="Tahoma"/>
          <w:color w:val="000000"/>
          <w:sz w:val="20"/>
          <w:shd w:val="clear" w:color="auto" w:fill="FFFFFF"/>
        </w:rPr>
        <w:t>,</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хорошо</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подобранные</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линзы</w:t>
      </w:r>
      <w:r w:rsidRPr="0008139C">
        <w:rPr>
          <w:rFonts w:ascii="Tahoma" w:hAnsi="Tahoma" w:cs="Tahoma"/>
          <w:color w:val="000000"/>
          <w:sz w:val="20"/>
          <w:shd w:val="clear" w:color="auto" w:fill="FFFFFF"/>
        </w:rPr>
        <w:t>,</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а</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так</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же</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соблюдение</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рекомендаций</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не</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могут</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гарантировать</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от</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ощущений</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жжения</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и</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усталости</w:t>
      </w:r>
      <w:r w:rsidRPr="0008139C">
        <w:rPr>
          <w:rFonts w:ascii="Tahoma" w:hAnsi="Tahoma" w:cs="Tahoma"/>
          <w:color w:val="000000"/>
          <w:sz w:val="20"/>
          <w:shd w:val="clear" w:color="auto" w:fill="FFFFFF"/>
        </w:rPr>
        <w:t>.</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Самая</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распространённая</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причина</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этого</w:t>
      </w:r>
      <w:r w:rsidRPr="0008139C">
        <w:rPr>
          <w:rStyle w:val="apple-converted-space"/>
          <w:rFonts w:ascii="Tahoma" w:hAnsi="Tahoma" w:cs="Tahoma"/>
          <w:color w:val="000000"/>
          <w:sz w:val="20"/>
          <w:shd w:val="clear" w:color="auto" w:fill="FFFFFF"/>
        </w:rPr>
        <w:t> </w:t>
      </w:r>
      <w:r w:rsidRPr="0008139C">
        <w:rPr>
          <w:rFonts w:ascii="Tahoma" w:hAnsi="Tahoma" w:cs="Tahoma"/>
          <w:color w:val="000000"/>
          <w:sz w:val="20"/>
          <w:shd w:val="clear" w:color="auto" w:fill="FFFFFF"/>
        </w:rPr>
        <w:t>–</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недостаточное</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естественное</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увлажнение</w:t>
      </w:r>
      <w:r w:rsidRPr="0008139C">
        <w:rPr>
          <w:rFonts w:ascii="Tahoma" w:hAnsi="Tahoma" w:cs="Tahoma"/>
          <w:color w:val="000000"/>
          <w:sz w:val="20"/>
          <w:shd w:val="clear" w:color="auto" w:fill="FFFFFF"/>
        </w:rPr>
        <w:t>,</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или</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гиперчувствительность</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глазного</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яблока</w:t>
      </w:r>
      <w:r w:rsidRPr="0008139C">
        <w:rPr>
          <w:rFonts w:ascii="Tahoma" w:hAnsi="Tahoma" w:cs="Tahoma"/>
          <w:color w:val="000000"/>
          <w:sz w:val="20"/>
          <w:shd w:val="clear" w:color="auto" w:fill="FFFFFF"/>
        </w:rPr>
        <w:t>.</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В</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обоих</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случаях</w:t>
      </w:r>
      <w:r w:rsidRPr="0008139C">
        <w:rPr>
          <w:rStyle w:val="apple-converted-space"/>
          <w:rFonts w:ascii="Tahoma" w:hAnsi="Tahoma" w:cs="Tahoma"/>
          <w:color w:val="000000"/>
          <w:sz w:val="20"/>
          <w:shd w:val="clear" w:color="auto" w:fill="FFFFFF"/>
        </w:rPr>
        <w:t> </w:t>
      </w:r>
      <w:proofErr w:type="gramStart"/>
      <w:r w:rsidRPr="0008139C">
        <w:rPr>
          <w:rStyle w:val="word"/>
          <w:rFonts w:ascii="Tahoma" w:hAnsi="Tahoma" w:cs="Tahoma"/>
          <w:color w:val="000000"/>
          <w:sz w:val="20"/>
        </w:rPr>
        <w:t>на</w:t>
      </w:r>
      <w:proofErr w:type="gramEnd"/>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помощь</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придут</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увлажняющие</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капли</w:t>
      </w:r>
      <w:r w:rsidRPr="0008139C">
        <w:rPr>
          <w:rFonts w:ascii="Tahoma" w:hAnsi="Tahoma" w:cs="Tahoma"/>
          <w:color w:val="000000"/>
          <w:sz w:val="20"/>
          <w:shd w:val="clear" w:color="auto" w:fill="FFFFFF"/>
        </w:rPr>
        <w:t>.</w:t>
      </w:r>
    </w:p>
    <w:p w:rsidR="0008139C" w:rsidRPr="0008139C" w:rsidRDefault="007C758E" w:rsidP="0008139C">
      <w:pPr>
        <w:pBdr>
          <w:bottom w:val="single" w:sz="12" w:space="1" w:color="auto"/>
        </w:pBdr>
        <w:spacing w:after="0" w:line="240" w:lineRule="auto"/>
        <w:ind w:firstLine="567"/>
        <w:jc w:val="both"/>
        <w:rPr>
          <w:rFonts w:ascii="Tahoma" w:hAnsi="Tahoma" w:cs="Tahoma"/>
          <w:color w:val="000000"/>
          <w:sz w:val="20"/>
        </w:rPr>
      </w:pPr>
      <w:r w:rsidRPr="0008139C">
        <w:rPr>
          <w:rStyle w:val="word"/>
          <w:rFonts w:ascii="Tahoma" w:hAnsi="Tahoma" w:cs="Tahoma"/>
          <w:color w:val="000000"/>
          <w:sz w:val="20"/>
          <w:u w:val="single"/>
        </w:rPr>
        <w:t>Увлажняющие</w:t>
      </w:r>
      <w:r w:rsidRPr="0008139C">
        <w:rPr>
          <w:rStyle w:val="apple-converted-space"/>
          <w:rFonts w:ascii="Tahoma" w:hAnsi="Tahoma" w:cs="Tahoma"/>
          <w:color w:val="000000"/>
          <w:sz w:val="20"/>
          <w:u w:val="single"/>
          <w:shd w:val="clear" w:color="auto" w:fill="FFFFFF"/>
        </w:rPr>
        <w:t> </w:t>
      </w:r>
      <w:r w:rsidRPr="0008139C">
        <w:rPr>
          <w:rStyle w:val="word"/>
          <w:rFonts w:ascii="Tahoma" w:hAnsi="Tahoma" w:cs="Tahoma"/>
          <w:color w:val="000000"/>
          <w:sz w:val="20"/>
          <w:u w:val="single"/>
        </w:rPr>
        <w:t>капли</w:t>
      </w:r>
      <w:r w:rsidRPr="0008139C">
        <w:rPr>
          <w:rStyle w:val="apple-converted-space"/>
          <w:rFonts w:ascii="Tahoma" w:hAnsi="Tahoma" w:cs="Tahoma"/>
          <w:color w:val="000000"/>
          <w:sz w:val="20"/>
          <w:u w:val="single"/>
          <w:shd w:val="clear" w:color="auto" w:fill="FFFFFF"/>
        </w:rPr>
        <w:t> </w:t>
      </w:r>
      <w:r w:rsidRPr="0008139C">
        <w:rPr>
          <w:rStyle w:val="word"/>
          <w:rFonts w:ascii="Tahoma" w:hAnsi="Tahoma" w:cs="Tahoma"/>
          <w:color w:val="000000"/>
          <w:sz w:val="20"/>
          <w:u w:val="single"/>
        </w:rPr>
        <w:t>для</w:t>
      </w:r>
      <w:r w:rsidRPr="0008139C">
        <w:rPr>
          <w:rStyle w:val="apple-converted-space"/>
          <w:rFonts w:ascii="Tahoma" w:hAnsi="Tahoma" w:cs="Tahoma"/>
          <w:color w:val="000000"/>
          <w:sz w:val="20"/>
          <w:u w:val="single"/>
          <w:shd w:val="clear" w:color="auto" w:fill="FFFFFF"/>
        </w:rPr>
        <w:t> </w:t>
      </w:r>
      <w:r w:rsidRPr="0008139C">
        <w:rPr>
          <w:rStyle w:val="word"/>
          <w:rFonts w:ascii="Tahoma" w:hAnsi="Tahoma" w:cs="Tahoma"/>
          <w:color w:val="000000"/>
          <w:sz w:val="20"/>
          <w:u w:val="single"/>
        </w:rPr>
        <w:t>линз</w:t>
      </w:r>
      <w:r w:rsidRPr="0008139C">
        <w:rPr>
          <w:rFonts w:ascii="Tahoma" w:hAnsi="Tahoma" w:cs="Tahoma"/>
          <w:color w:val="000000"/>
          <w:sz w:val="20"/>
          <w:u w:val="single"/>
          <w:shd w:val="clear" w:color="auto" w:fill="FFFFFF"/>
        </w:rPr>
        <w:t>,</w:t>
      </w:r>
      <w:r w:rsidRPr="0008139C">
        <w:rPr>
          <w:rStyle w:val="apple-converted-space"/>
          <w:rFonts w:ascii="Tahoma" w:hAnsi="Tahoma" w:cs="Tahoma"/>
          <w:color w:val="000000"/>
          <w:sz w:val="20"/>
          <w:u w:val="single"/>
          <w:shd w:val="clear" w:color="auto" w:fill="FFFFFF"/>
        </w:rPr>
        <w:t> </w:t>
      </w:r>
      <w:r w:rsidRPr="0008139C">
        <w:rPr>
          <w:rStyle w:val="word"/>
          <w:rFonts w:ascii="Tahoma" w:hAnsi="Tahoma" w:cs="Tahoma"/>
          <w:color w:val="000000"/>
          <w:sz w:val="20"/>
          <w:u w:val="single"/>
        </w:rPr>
        <w:t>как</w:t>
      </w:r>
      <w:r w:rsidRPr="0008139C">
        <w:rPr>
          <w:rStyle w:val="apple-converted-space"/>
          <w:rFonts w:ascii="Tahoma" w:hAnsi="Tahoma" w:cs="Tahoma"/>
          <w:color w:val="000000"/>
          <w:sz w:val="20"/>
          <w:u w:val="single"/>
          <w:shd w:val="clear" w:color="auto" w:fill="FFFFFF"/>
        </w:rPr>
        <w:t> </w:t>
      </w:r>
      <w:r w:rsidRPr="0008139C">
        <w:rPr>
          <w:rStyle w:val="word"/>
          <w:rFonts w:ascii="Tahoma" w:hAnsi="Tahoma" w:cs="Tahoma"/>
          <w:color w:val="000000"/>
          <w:sz w:val="20"/>
          <w:u w:val="single"/>
        </w:rPr>
        <w:t>решение</w:t>
      </w:r>
      <w:r w:rsidRPr="0008139C">
        <w:rPr>
          <w:rStyle w:val="apple-converted-space"/>
          <w:rFonts w:ascii="Tahoma" w:hAnsi="Tahoma" w:cs="Tahoma"/>
          <w:color w:val="000000"/>
          <w:sz w:val="20"/>
          <w:u w:val="single"/>
          <w:shd w:val="clear" w:color="auto" w:fill="FFFFFF"/>
        </w:rPr>
        <w:t> </w:t>
      </w:r>
      <w:r w:rsidRPr="0008139C">
        <w:rPr>
          <w:rStyle w:val="word"/>
          <w:rFonts w:ascii="Tahoma" w:hAnsi="Tahoma" w:cs="Tahoma"/>
          <w:color w:val="000000"/>
          <w:sz w:val="20"/>
          <w:u w:val="single"/>
        </w:rPr>
        <w:t>проблемы</w:t>
      </w:r>
    </w:p>
    <w:p w:rsidR="0008139C" w:rsidRPr="0008139C" w:rsidRDefault="006C23E6" w:rsidP="0008139C">
      <w:pPr>
        <w:pBdr>
          <w:bottom w:val="single" w:sz="12" w:space="1" w:color="auto"/>
        </w:pBdr>
        <w:spacing w:after="0" w:line="240" w:lineRule="auto"/>
        <w:ind w:firstLine="567"/>
        <w:jc w:val="both"/>
        <w:rPr>
          <w:rFonts w:ascii="Tahoma" w:hAnsi="Tahoma" w:cs="Tahoma"/>
          <w:color w:val="000000"/>
          <w:sz w:val="20"/>
        </w:rPr>
      </w:pPr>
      <w:r w:rsidRPr="0008139C">
        <w:rPr>
          <w:rStyle w:val="word"/>
          <w:rFonts w:ascii="Tahoma" w:hAnsi="Tahoma" w:cs="Tahoma"/>
          <w:color w:val="000000"/>
          <w:sz w:val="20"/>
        </w:rPr>
        <w:t>Увлажняющие</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капли</w:t>
      </w:r>
      <w:r w:rsidRPr="0008139C">
        <w:rPr>
          <w:rStyle w:val="apple-converted-space"/>
          <w:rFonts w:ascii="Tahoma" w:hAnsi="Tahoma" w:cs="Tahoma"/>
          <w:color w:val="000000"/>
          <w:sz w:val="20"/>
          <w:shd w:val="clear" w:color="auto" w:fill="FFFFFF"/>
        </w:rPr>
        <w:t> </w:t>
      </w:r>
      <w:r w:rsidRPr="0008139C">
        <w:rPr>
          <w:rFonts w:ascii="Tahoma" w:hAnsi="Tahoma" w:cs="Tahoma"/>
          <w:color w:val="000000"/>
          <w:sz w:val="20"/>
          <w:shd w:val="clear" w:color="auto" w:fill="FFFFFF"/>
        </w:rPr>
        <w:t>–</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это</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специальный</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препарат</w:t>
      </w:r>
      <w:r w:rsidRPr="0008139C">
        <w:rPr>
          <w:rFonts w:ascii="Tahoma" w:hAnsi="Tahoma" w:cs="Tahoma"/>
          <w:color w:val="000000"/>
          <w:sz w:val="20"/>
          <w:shd w:val="clear" w:color="auto" w:fill="FFFFFF"/>
        </w:rPr>
        <w:t>,</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созданный</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на</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основе</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дистиллированной</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воды</w:t>
      </w:r>
      <w:r w:rsidRPr="0008139C">
        <w:rPr>
          <w:rFonts w:ascii="Tahoma" w:hAnsi="Tahoma" w:cs="Tahoma"/>
          <w:color w:val="000000"/>
          <w:sz w:val="20"/>
          <w:shd w:val="clear" w:color="auto" w:fill="FFFFFF"/>
        </w:rPr>
        <w:t>,</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и</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максимально</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приближенный</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по</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химическому</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составу</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к</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обыкновенной</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человеческой</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слезе</w:t>
      </w:r>
      <w:r w:rsidRPr="0008139C">
        <w:rPr>
          <w:rFonts w:ascii="Tahoma" w:hAnsi="Tahoma" w:cs="Tahoma"/>
          <w:color w:val="000000"/>
          <w:sz w:val="20"/>
          <w:shd w:val="clear" w:color="auto" w:fill="FFFFFF"/>
        </w:rPr>
        <w:t>.</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Следует</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помнить</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о</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том</w:t>
      </w:r>
      <w:r w:rsidRPr="0008139C">
        <w:rPr>
          <w:rFonts w:ascii="Tahoma" w:hAnsi="Tahoma" w:cs="Tahoma"/>
          <w:color w:val="000000"/>
          <w:sz w:val="20"/>
          <w:shd w:val="clear" w:color="auto" w:fill="FFFFFF"/>
        </w:rPr>
        <w:t>,</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что</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каждый</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глаз</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индивидуален</w:t>
      </w:r>
      <w:r w:rsidRPr="0008139C">
        <w:rPr>
          <w:rFonts w:ascii="Tahoma" w:hAnsi="Tahoma" w:cs="Tahoma"/>
          <w:color w:val="000000"/>
          <w:sz w:val="20"/>
          <w:shd w:val="clear" w:color="auto" w:fill="FFFFFF"/>
        </w:rPr>
        <w:t>,</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состав</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вырабатываемого</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секрета</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каждого</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человека</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имеет</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собственные</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отличительные</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особенности</w:t>
      </w:r>
      <w:r w:rsidRPr="0008139C">
        <w:rPr>
          <w:rFonts w:ascii="Tahoma" w:hAnsi="Tahoma" w:cs="Tahoma"/>
          <w:color w:val="000000"/>
          <w:sz w:val="20"/>
          <w:shd w:val="clear" w:color="auto" w:fill="FFFFFF"/>
        </w:rPr>
        <w:t>.</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Помимо</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этого</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необходимо</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учитывать</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возможность</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аллергической</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реакции</w:t>
      </w:r>
      <w:r w:rsidRPr="0008139C">
        <w:rPr>
          <w:rFonts w:ascii="Tahoma" w:hAnsi="Tahoma" w:cs="Tahoma"/>
          <w:color w:val="000000"/>
          <w:sz w:val="20"/>
          <w:shd w:val="clear" w:color="auto" w:fill="FFFFFF"/>
        </w:rPr>
        <w:t>.</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Капли</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имеют</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такую</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структуру</w:t>
      </w:r>
      <w:r w:rsidRPr="0008139C">
        <w:rPr>
          <w:rFonts w:ascii="Tahoma" w:hAnsi="Tahoma" w:cs="Tahoma"/>
          <w:color w:val="000000"/>
          <w:sz w:val="20"/>
          <w:shd w:val="clear" w:color="auto" w:fill="FFFFFF"/>
        </w:rPr>
        <w:t>,</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чтобы</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проникать</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в</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ткани</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как</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можно</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быстрее</w:t>
      </w:r>
      <w:r w:rsidRPr="0008139C">
        <w:rPr>
          <w:rFonts w:ascii="Tahoma" w:hAnsi="Tahoma" w:cs="Tahoma"/>
          <w:color w:val="000000"/>
          <w:sz w:val="20"/>
          <w:shd w:val="clear" w:color="auto" w:fill="FFFFFF"/>
        </w:rPr>
        <w:t>.</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Неподходящий</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по</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аллергическим</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противопоказаниям</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препарат</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вызовет</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быструю</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и</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сильную</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реакцию</w:t>
      </w:r>
      <w:r w:rsidRPr="0008139C">
        <w:rPr>
          <w:rFonts w:ascii="Tahoma" w:hAnsi="Tahoma" w:cs="Tahoma"/>
          <w:color w:val="000000"/>
          <w:sz w:val="20"/>
          <w:shd w:val="clear" w:color="auto" w:fill="FFFFFF"/>
        </w:rPr>
        <w:t>.</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Поэтому</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лучше</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не</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рисковать</w:t>
      </w:r>
      <w:r w:rsidRPr="0008139C">
        <w:rPr>
          <w:rFonts w:ascii="Tahoma" w:hAnsi="Tahoma" w:cs="Tahoma"/>
          <w:color w:val="000000"/>
          <w:sz w:val="20"/>
          <w:shd w:val="clear" w:color="auto" w:fill="FFFFFF"/>
        </w:rPr>
        <w:t>,</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и</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выбирать</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увлажняющие</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растворы</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только</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посоветовавшись</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с</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врачом</w:t>
      </w:r>
      <w:r w:rsidRPr="0008139C">
        <w:rPr>
          <w:rFonts w:ascii="Tahoma" w:hAnsi="Tahoma" w:cs="Tahoma"/>
          <w:color w:val="000000"/>
          <w:sz w:val="20"/>
          <w:shd w:val="clear" w:color="auto" w:fill="FFFFFF"/>
        </w:rPr>
        <w:t>.</w:t>
      </w:r>
    </w:p>
    <w:p w:rsidR="0008139C" w:rsidRPr="0008139C" w:rsidRDefault="006C23E6" w:rsidP="0008139C">
      <w:pPr>
        <w:pBdr>
          <w:bottom w:val="single" w:sz="12" w:space="1" w:color="auto"/>
        </w:pBdr>
        <w:spacing w:after="0" w:line="240" w:lineRule="auto"/>
        <w:ind w:firstLine="567"/>
        <w:jc w:val="both"/>
        <w:rPr>
          <w:rFonts w:ascii="Tahoma" w:hAnsi="Tahoma" w:cs="Tahoma"/>
          <w:color w:val="000000"/>
          <w:sz w:val="20"/>
        </w:rPr>
      </w:pPr>
      <w:r w:rsidRPr="0008139C">
        <w:rPr>
          <w:rStyle w:val="word"/>
          <w:rFonts w:ascii="Tahoma" w:hAnsi="Tahoma" w:cs="Tahoma"/>
          <w:color w:val="000000"/>
          <w:sz w:val="20"/>
        </w:rPr>
        <w:t>Стоит</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обратить</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внимание</w:t>
      </w:r>
      <w:r w:rsidRPr="0008139C">
        <w:rPr>
          <w:rFonts w:ascii="Tahoma" w:hAnsi="Tahoma" w:cs="Tahoma"/>
          <w:color w:val="000000"/>
          <w:sz w:val="20"/>
          <w:shd w:val="clear" w:color="auto" w:fill="FFFFFF"/>
        </w:rPr>
        <w:t>,</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что</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подобные</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препараты</w:t>
      </w:r>
      <w:r w:rsidRPr="0008139C">
        <w:rPr>
          <w:rFonts w:ascii="Tahoma" w:hAnsi="Tahoma" w:cs="Tahoma"/>
          <w:color w:val="000000"/>
          <w:sz w:val="20"/>
          <w:shd w:val="clear" w:color="auto" w:fill="FFFFFF"/>
        </w:rPr>
        <w:t>,</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используемые</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при</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ношении</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контактных</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линз</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должны</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не</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только</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восполнять</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дефицит</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естественной</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секреции</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слёзных</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желёз</w:t>
      </w:r>
      <w:r w:rsidRPr="0008139C">
        <w:rPr>
          <w:rFonts w:ascii="Tahoma" w:hAnsi="Tahoma" w:cs="Tahoma"/>
          <w:color w:val="000000"/>
          <w:sz w:val="20"/>
          <w:shd w:val="clear" w:color="auto" w:fill="FFFFFF"/>
        </w:rPr>
        <w:t>,</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но</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также</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обеспечивать</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максимально</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комфортное</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скольжение</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века</w:t>
      </w:r>
      <w:r w:rsidRPr="0008139C">
        <w:rPr>
          <w:rFonts w:ascii="Tahoma" w:hAnsi="Tahoma" w:cs="Tahoma"/>
          <w:color w:val="000000"/>
          <w:sz w:val="20"/>
          <w:shd w:val="clear" w:color="auto" w:fill="FFFFFF"/>
        </w:rPr>
        <w:t>,</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и</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по</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возможности</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обладать</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серьёзным</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успокаивающим</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действием</w:t>
      </w:r>
      <w:r w:rsidRPr="0008139C">
        <w:rPr>
          <w:rFonts w:ascii="Tahoma" w:hAnsi="Tahoma" w:cs="Tahoma"/>
          <w:color w:val="000000"/>
          <w:sz w:val="20"/>
          <w:shd w:val="clear" w:color="auto" w:fill="FFFFFF"/>
        </w:rPr>
        <w:t>.</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Так</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как</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увлажняющие</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составы</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рекомендуется</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использовать</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несколько</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раз</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в</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сутки</w:t>
      </w:r>
      <w:r w:rsidRPr="0008139C">
        <w:rPr>
          <w:rFonts w:ascii="Tahoma" w:hAnsi="Tahoma" w:cs="Tahoma"/>
          <w:color w:val="000000"/>
          <w:sz w:val="20"/>
          <w:shd w:val="clear" w:color="auto" w:fill="FFFFFF"/>
        </w:rPr>
        <w:t>,</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в</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идеале</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выбранный</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препарат</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должен</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быть</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таким</w:t>
      </w:r>
      <w:r w:rsidRPr="0008139C">
        <w:rPr>
          <w:rFonts w:ascii="Tahoma" w:hAnsi="Tahoma" w:cs="Tahoma"/>
          <w:color w:val="000000"/>
          <w:sz w:val="20"/>
          <w:shd w:val="clear" w:color="auto" w:fill="FFFFFF"/>
        </w:rPr>
        <w:t>,</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чтобы</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закапывание</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можно</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было</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осуществлять</w:t>
      </w:r>
      <w:r w:rsidRPr="0008139C">
        <w:rPr>
          <w:rFonts w:ascii="Tahoma" w:hAnsi="Tahoma" w:cs="Tahoma"/>
          <w:color w:val="000000"/>
          <w:sz w:val="20"/>
          <w:shd w:val="clear" w:color="auto" w:fill="FFFFFF"/>
        </w:rPr>
        <w:t>,</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предварительно</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не</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избавляясь</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от</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линз</w:t>
      </w:r>
      <w:r w:rsidRPr="0008139C">
        <w:rPr>
          <w:rFonts w:ascii="Tahoma" w:hAnsi="Tahoma" w:cs="Tahoma"/>
          <w:color w:val="000000"/>
          <w:sz w:val="20"/>
          <w:shd w:val="clear" w:color="auto" w:fill="FFFFFF"/>
        </w:rPr>
        <w:t>.</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Это</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не</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только</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удобнее</w:t>
      </w:r>
      <w:r w:rsidRPr="0008139C">
        <w:rPr>
          <w:rFonts w:ascii="Tahoma" w:hAnsi="Tahoma" w:cs="Tahoma"/>
          <w:color w:val="000000"/>
          <w:sz w:val="20"/>
          <w:shd w:val="clear" w:color="auto" w:fill="FFFFFF"/>
        </w:rPr>
        <w:t>,</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но</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и</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в</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разы</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уменьшает</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риск</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занести</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инфекцию</w:t>
      </w:r>
      <w:r w:rsidRPr="0008139C">
        <w:rPr>
          <w:rFonts w:ascii="Tahoma" w:hAnsi="Tahoma" w:cs="Tahoma"/>
          <w:color w:val="000000"/>
          <w:sz w:val="20"/>
          <w:shd w:val="clear" w:color="auto" w:fill="FFFFFF"/>
        </w:rPr>
        <w:t>.</w:t>
      </w:r>
    </w:p>
    <w:p w:rsidR="0008139C" w:rsidRPr="0008139C" w:rsidRDefault="0008139C" w:rsidP="0008139C">
      <w:pPr>
        <w:pBdr>
          <w:bottom w:val="single" w:sz="12" w:space="1" w:color="auto"/>
        </w:pBdr>
        <w:spacing w:after="0" w:line="240" w:lineRule="auto"/>
        <w:ind w:firstLine="567"/>
        <w:jc w:val="both"/>
        <w:rPr>
          <w:rFonts w:ascii="Tahoma" w:hAnsi="Tahoma" w:cs="Tahoma"/>
          <w:color w:val="000000"/>
          <w:sz w:val="20"/>
        </w:rPr>
      </w:pPr>
    </w:p>
    <w:p w:rsidR="0008139C" w:rsidRPr="0008139C" w:rsidRDefault="007C758E" w:rsidP="0008139C">
      <w:pPr>
        <w:pBdr>
          <w:bottom w:val="single" w:sz="12" w:space="1" w:color="auto"/>
        </w:pBdr>
        <w:spacing w:after="0" w:line="240" w:lineRule="auto"/>
        <w:ind w:firstLine="567"/>
        <w:jc w:val="both"/>
        <w:rPr>
          <w:rFonts w:ascii="Tahoma" w:hAnsi="Tahoma" w:cs="Tahoma"/>
          <w:color w:val="000000"/>
          <w:sz w:val="20"/>
        </w:rPr>
      </w:pPr>
      <w:r w:rsidRPr="0008139C">
        <w:rPr>
          <w:rStyle w:val="word"/>
          <w:rFonts w:ascii="Tahoma" w:hAnsi="Tahoma" w:cs="Tahoma"/>
          <w:color w:val="000000"/>
          <w:sz w:val="20"/>
          <w:u w:val="single"/>
        </w:rPr>
        <w:t>Сравнительные</w:t>
      </w:r>
      <w:r w:rsidRPr="0008139C">
        <w:rPr>
          <w:rStyle w:val="apple-converted-space"/>
          <w:rFonts w:ascii="Tahoma" w:hAnsi="Tahoma" w:cs="Tahoma"/>
          <w:color w:val="000000"/>
          <w:sz w:val="20"/>
          <w:u w:val="single"/>
          <w:shd w:val="clear" w:color="auto" w:fill="FFFFFF"/>
        </w:rPr>
        <w:t> </w:t>
      </w:r>
      <w:r w:rsidRPr="0008139C">
        <w:rPr>
          <w:rStyle w:val="word"/>
          <w:rFonts w:ascii="Tahoma" w:hAnsi="Tahoma" w:cs="Tahoma"/>
          <w:color w:val="000000"/>
          <w:sz w:val="20"/>
          <w:u w:val="single"/>
        </w:rPr>
        <w:t>характеристики</w:t>
      </w:r>
      <w:r w:rsidRPr="0008139C">
        <w:rPr>
          <w:rStyle w:val="apple-converted-space"/>
          <w:rFonts w:ascii="Tahoma" w:hAnsi="Tahoma" w:cs="Tahoma"/>
          <w:color w:val="000000"/>
          <w:sz w:val="20"/>
          <w:u w:val="single"/>
          <w:shd w:val="clear" w:color="auto" w:fill="FFFFFF"/>
        </w:rPr>
        <w:t> </w:t>
      </w:r>
      <w:r w:rsidRPr="0008139C">
        <w:rPr>
          <w:rStyle w:val="word"/>
          <w:rFonts w:ascii="Tahoma" w:hAnsi="Tahoma" w:cs="Tahoma"/>
          <w:color w:val="000000"/>
          <w:sz w:val="20"/>
          <w:u w:val="single"/>
        </w:rPr>
        <w:t>некоторых</w:t>
      </w:r>
      <w:r w:rsidRPr="0008139C">
        <w:rPr>
          <w:rStyle w:val="apple-converted-space"/>
          <w:rFonts w:ascii="Tahoma" w:hAnsi="Tahoma" w:cs="Tahoma"/>
          <w:color w:val="000000"/>
          <w:sz w:val="20"/>
          <w:u w:val="single"/>
          <w:shd w:val="clear" w:color="auto" w:fill="FFFFFF"/>
        </w:rPr>
        <w:t> </w:t>
      </w:r>
      <w:r w:rsidRPr="0008139C">
        <w:rPr>
          <w:rStyle w:val="word"/>
          <w:rFonts w:ascii="Tahoma" w:hAnsi="Tahoma" w:cs="Tahoma"/>
          <w:color w:val="000000"/>
          <w:sz w:val="20"/>
          <w:u w:val="single"/>
        </w:rPr>
        <w:t>препаратов</w:t>
      </w:r>
      <w:r w:rsidRPr="0008139C">
        <w:rPr>
          <w:rStyle w:val="apple-converted-space"/>
          <w:rFonts w:ascii="Tahoma" w:hAnsi="Tahoma" w:cs="Tahoma"/>
          <w:color w:val="000000"/>
          <w:sz w:val="20"/>
          <w:u w:val="single"/>
          <w:shd w:val="clear" w:color="auto" w:fill="FFFFFF"/>
        </w:rPr>
        <w:t> </w:t>
      </w:r>
      <w:r w:rsidRPr="0008139C">
        <w:rPr>
          <w:rStyle w:val="word"/>
          <w:rFonts w:ascii="Tahoma" w:hAnsi="Tahoma" w:cs="Tahoma"/>
          <w:color w:val="000000"/>
          <w:sz w:val="20"/>
          <w:u w:val="single"/>
        </w:rPr>
        <w:t>для</w:t>
      </w:r>
      <w:r w:rsidRPr="0008139C">
        <w:rPr>
          <w:rStyle w:val="apple-converted-space"/>
          <w:rFonts w:ascii="Tahoma" w:hAnsi="Tahoma" w:cs="Tahoma"/>
          <w:color w:val="000000"/>
          <w:sz w:val="20"/>
          <w:u w:val="single"/>
          <w:shd w:val="clear" w:color="auto" w:fill="FFFFFF"/>
        </w:rPr>
        <w:t> </w:t>
      </w:r>
      <w:r w:rsidRPr="0008139C">
        <w:rPr>
          <w:rStyle w:val="word"/>
          <w:rFonts w:ascii="Tahoma" w:hAnsi="Tahoma" w:cs="Tahoma"/>
          <w:color w:val="000000"/>
          <w:sz w:val="20"/>
          <w:u w:val="single"/>
        </w:rPr>
        <w:t>увлажнения</w:t>
      </w:r>
    </w:p>
    <w:p w:rsidR="00BE2484" w:rsidRPr="0008139C" w:rsidRDefault="006C23E6" w:rsidP="0008139C">
      <w:pPr>
        <w:pBdr>
          <w:bottom w:val="single" w:sz="12" w:space="1" w:color="auto"/>
        </w:pBdr>
        <w:spacing w:after="0" w:line="240" w:lineRule="auto"/>
        <w:ind w:firstLine="567"/>
        <w:jc w:val="both"/>
        <w:rPr>
          <w:rFonts w:ascii="Tahoma" w:hAnsi="Tahoma" w:cs="Tahoma"/>
          <w:color w:val="000000"/>
          <w:sz w:val="20"/>
          <w:shd w:val="clear" w:color="auto" w:fill="FFFFFF"/>
        </w:rPr>
      </w:pPr>
      <w:r w:rsidRPr="0008139C">
        <w:rPr>
          <w:rStyle w:val="word"/>
          <w:rFonts w:ascii="Tahoma" w:hAnsi="Tahoma" w:cs="Tahoma"/>
          <w:color w:val="000000"/>
          <w:sz w:val="20"/>
        </w:rPr>
        <w:t>Ниже</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мы</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представим</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вам</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к</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ознакомлению</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несколько</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наиболее</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известных</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марок</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с</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эффектом</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смазки</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и</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увлажнения</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для</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капель</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от</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лидирующих</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фармацевтов</w:t>
      </w:r>
      <w:r w:rsidRPr="0008139C">
        <w:rPr>
          <w:rFonts w:ascii="Tahoma" w:hAnsi="Tahoma" w:cs="Tahoma"/>
          <w:color w:val="000000"/>
          <w:sz w:val="20"/>
          <w:shd w:val="clear" w:color="auto" w:fill="FFFFFF"/>
        </w:rPr>
        <w:t>.</w:t>
      </w:r>
    </w:p>
    <w:p w:rsidR="0008139C" w:rsidRPr="0008139C" w:rsidRDefault="0008139C" w:rsidP="0008139C">
      <w:pPr>
        <w:pBdr>
          <w:bottom w:val="single" w:sz="12" w:space="1" w:color="auto"/>
        </w:pBdr>
        <w:spacing w:after="0" w:line="240" w:lineRule="auto"/>
        <w:ind w:firstLine="567"/>
        <w:jc w:val="both"/>
        <w:rPr>
          <w:rFonts w:ascii="Tahoma" w:hAnsi="Tahoma" w:cs="Tahoma"/>
          <w:color w:val="000000"/>
          <w:sz w:val="20"/>
        </w:rPr>
      </w:pPr>
    </w:p>
    <w:p w:rsidR="00EA62EC" w:rsidRPr="0008139C" w:rsidRDefault="006C23E6" w:rsidP="0008139C">
      <w:pPr>
        <w:pBdr>
          <w:bottom w:val="single" w:sz="12" w:space="1" w:color="auto"/>
        </w:pBdr>
        <w:spacing w:after="0" w:line="240" w:lineRule="auto"/>
        <w:ind w:firstLine="567"/>
        <w:jc w:val="both"/>
        <w:rPr>
          <w:rFonts w:ascii="Tahoma" w:hAnsi="Tahoma" w:cs="Tahoma"/>
          <w:color w:val="000000"/>
          <w:sz w:val="20"/>
          <w:shd w:val="clear" w:color="auto" w:fill="FFFFFF"/>
          <w:lang w:val="en-US"/>
        </w:rPr>
      </w:pPr>
      <w:r w:rsidRPr="0008139C">
        <w:rPr>
          <w:rStyle w:val="word"/>
          <w:rFonts w:ascii="Tahoma" w:hAnsi="Tahoma" w:cs="Tahoma"/>
          <w:color w:val="000000"/>
          <w:sz w:val="20"/>
        </w:rPr>
        <w:t>Что</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предлагают</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российские</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марки</w:t>
      </w:r>
      <w:r w:rsidRPr="0008139C">
        <w:rPr>
          <w:rFonts w:ascii="Tahoma" w:hAnsi="Tahoma" w:cs="Tahoma"/>
          <w:color w:val="000000"/>
          <w:sz w:val="20"/>
          <w:shd w:val="clear" w:color="auto" w:fill="FFFFFF"/>
        </w:rPr>
        <w:t>:</w:t>
      </w:r>
    </w:p>
    <w:tbl>
      <w:tblPr>
        <w:tblStyle w:val="2-4"/>
        <w:tblW w:w="0" w:type="auto"/>
        <w:tblLook w:val="04A0"/>
      </w:tblPr>
      <w:tblGrid>
        <w:gridCol w:w="3224"/>
        <w:gridCol w:w="1732"/>
        <w:gridCol w:w="4615"/>
      </w:tblGrid>
      <w:tr w:rsidR="000E7645" w:rsidRPr="0008139C" w:rsidTr="002A3696">
        <w:trPr>
          <w:cnfStyle w:val="100000000000"/>
        </w:trPr>
        <w:tc>
          <w:tcPr>
            <w:cnfStyle w:val="001000000100"/>
            <w:tcW w:w="3224" w:type="dxa"/>
          </w:tcPr>
          <w:p w:rsidR="00605AB9" w:rsidRPr="0008139C" w:rsidRDefault="00605AB9" w:rsidP="0008139C">
            <w:pPr>
              <w:ind w:firstLine="567"/>
              <w:jc w:val="both"/>
              <w:rPr>
                <w:rFonts w:ascii="Tahoma" w:hAnsi="Tahoma" w:cs="Tahoma"/>
                <w:sz w:val="20"/>
                <w:szCs w:val="22"/>
              </w:rPr>
            </w:pPr>
          </w:p>
        </w:tc>
        <w:tc>
          <w:tcPr>
            <w:tcW w:w="1732" w:type="dxa"/>
          </w:tcPr>
          <w:p w:rsidR="00605AB9" w:rsidRPr="0008139C" w:rsidRDefault="00605AB9" w:rsidP="0008139C">
            <w:pPr>
              <w:ind w:firstLine="567"/>
              <w:jc w:val="both"/>
              <w:cnfStyle w:val="100000000000"/>
              <w:rPr>
                <w:rFonts w:ascii="Tahoma" w:hAnsi="Tahoma" w:cs="Tahoma"/>
                <w:sz w:val="20"/>
                <w:szCs w:val="22"/>
              </w:rPr>
            </w:pPr>
          </w:p>
        </w:tc>
        <w:tc>
          <w:tcPr>
            <w:tcW w:w="4615" w:type="dxa"/>
          </w:tcPr>
          <w:p w:rsidR="00605AB9" w:rsidRPr="0008139C" w:rsidRDefault="00605AB9" w:rsidP="0008139C">
            <w:pPr>
              <w:ind w:firstLine="567"/>
              <w:jc w:val="both"/>
              <w:cnfStyle w:val="100000000000"/>
              <w:rPr>
                <w:rFonts w:ascii="Tahoma" w:hAnsi="Tahoma" w:cs="Tahoma"/>
                <w:sz w:val="20"/>
                <w:szCs w:val="22"/>
              </w:rPr>
            </w:pPr>
          </w:p>
        </w:tc>
      </w:tr>
      <w:tr w:rsidR="002A3696" w:rsidRPr="0008139C" w:rsidTr="002A3696">
        <w:trPr>
          <w:cnfStyle w:val="000000100000"/>
        </w:trPr>
        <w:tc>
          <w:tcPr>
            <w:cnfStyle w:val="001000000000"/>
            <w:tcW w:w="3224" w:type="dxa"/>
            <w:vAlign w:val="center"/>
          </w:tcPr>
          <w:p w:rsidR="002E7769" w:rsidRPr="0008139C" w:rsidRDefault="00850B70" w:rsidP="0008139C">
            <w:pPr>
              <w:ind w:firstLine="567"/>
              <w:jc w:val="both"/>
              <w:rPr>
                <w:rFonts w:ascii="Tahoma" w:hAnsi="Tahoma" w:cs="Tahoma"/>
                <w:noProof/>
                <w:sz w:val="20"/>
                <w:lang w:eastAsia="ru-RU"/>
              </w:rPr>
            </w:pPr>
            <w:r w:rsidRPr="0008139C">
              <w:rPr>
                <w:rFonts w:ascii="Tahoma" w:hAnsi="Tahoma" w:cs="Tahoma"/>
                <w:noProof/>
                <w:sz w:val="20"/>
                <w:lang w:eastAsia="ru-RU"/>
              </w:rPr>
              <w:t>Наглядный пример</w:t>
            </w:r>
          </w:p>
        </w:tc>
        <w:tc>
          <w:tcPr>
            <w:tcW w:w="1732" w:type="dxa"/>
            <w:vAlign w:val="center"/>
          </w:tcPr>
          <w:p w:rsidR="002E7769" w:rsidRPr="0008139C" w:rsidRDefault="002E7769" w:rsidP="0008139C">
            <w:pPr>
              <w:ind w:firstLine="567"/>
              <w:jc w:val="both"/>
              <w:cnfStyle w:val="000000100000"/>
              <w:rPr>
                <w:rFonts w:ascii="Tahoma" w:hAnsi="Tahoma" w:cs="Tahoma"/>
                <w:sz w:val="20"/>
              </w:rPr>
            </w:pPr>
            <w:r w:rsidRPr="0008139C">
              <w:rPr>
                <w:rFonts w:ascii="Tahoma" w:hAnsi="Tahoma" w:cs="Tahoma"/>
                <w:sz w:val="20"/>
              </w:rPr>
              <w:t>На</w:t>
            </w:r>
            <w:r w:rsidR="00850B70" w:rsidRPr="0008139C">
              <w:rPr>
                <w:rFonts w:ascii="Tahoma" w:hAnsi="Tahoma" w:cs="Tahoma"/>
                <w:sz w:val="20"/>
              </w:rPr>
              <w:t>звание препарата</w:t>
            </w:r>
          </w:p>
        </w:tc>
        <w:tc>
          <w:tcPr>
            <w:tcW w:w="4615" w:type="dxa"/>
            <w:vAlign w:val="center"/>
          </w:tcPr>
          <w:p w:rsidR="002E7769" w:rsidRPr="0008139C" w:rsidRDefault="002E7769" w:rsidP="0008139C">
            <w:pPr>
              <w:ind w:firstLine="567"/>
              <w:jc w:val="both"/>
              <w:cnfStyle w:val="000000100000"/>
              <w:rPr>
                <w:rFonts w:ascii="Tahoma" w:hAnsi="Tahoma" w:cs="Tahoma"/>
                <w:sz w:val="20"/>
              </w:rPr>
            </w:pPr>
            <w:r w:rsidRPr="0008139C">
              <w:rPr>
                <w:rFonts w:ascii="Tahoma" w:hAnsi="Tahoma" w:cs="Tahoma"/>
                <w:sz w:val="20"/>
              </w:rPr>
              <w:t>Описание</w:t>
            </w:r>
            <w:r w:rsidR="00850B70" w:rsidRPr="0008139C">
              <w:rPr>
                <w:rFonts w:ascii="Tahoma" w:hAnsi="Tahoma" w:cs="Tahoma"/>
                <w:sz w:val="20"/>
              </w:rPr>
              <w:t xml:space="preserve"> препарата</w:t>
            </w:r>
          </w:p>
        </w:tc>
      </w:tr>
      <w:tr w:rsidR="00E565DA" w:rsidRPr="0008139C" w:rsidTr="002A3696">
        <w:tc>
          <w:tcPr>
            <w:cnfStyle w:val="001000000000"/>
            <w:tcW w:w="3224" w:type="dxa"/>
          </w:tcPr>
          <w:p w:rsidR="00992ABE" w:rsidRPr="0008139C" w:rsidRDefault="00485112" w:rsidP="0008139C">
            <w:pPr>
              <w:ind w:firstLine="567"/>
              <w:jc w:val="both"/>
              <w:rPr>
                <w:rFonts w:ascii="Tahoma" w:hAnsi="Tahoma" w:cs="Tahoma"/>
                <w:sz w:val="20"/>
              </w:rPr>
            </w:pPr>
            <w:r w:rsidRPr="0008139C">
              <w:rPr>
                <w:rFonts w:ascii="Tahoma" w:hAnsi="Tahoma" w:cs="Tahoma"/>
                <w:noProof/>
                <w:sz w:val="20"/>
                <w:lang w:eastAsia="ru-RU"/>
              </w:rPr>
              <w:lastRenderedPageBreak/>
              <w:drawing>
                <wp:inline distT="0" distB="0" distL="0" distR="0">
                  <wp:extent cx="1889185" cy="1889185"/>
                  <wp:effectExtent l="0" t="0" r="0" b="0"/>
                  <wp:docPr id="12" name="Рисунок 12" descr="http://www.optika-volsk.ru/upload/tiny/Uvlazhnyayuschie_kapli_Korneokomf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optika-volsk.ru/upload/tiny/Uvlazhnyayuschie_kapli_Korneokomfort.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89267" cy="1889267"/>
                          </a:xfrm>
                          <a:prstGeom prst="rect">
                            <a:avLst/>
                          </a:prstGeom>
                          <a:noFill/>
                          <a:ln>
                            <a:noFill/>
                          </a:ln>
                        </pic:spPr>
                      </pic:pic>
                    </a:graphicData>
                  </a:graphic>
                </wp:inline>
              </w:drawing>
            </w:r>
          </w:p>
        </w:tc>
        <w:tc>
          <w:tcPr>
            <w:tcW w:w="1732" w:type="dxa"/>
            <w:vAlign w:val="center"/>
          </w:tcPr>
          <w:p w:rsidR="00992ABE" w:rsidRPr="0008139C" w:rsidRDefault="006C23E6" w:rsidP="0008139C">
            <w:pPr>
              <w:ind w:firstLine="567"/>
              <w:jc w:val="both"/>
              <w:cnfStyle w:val="000000000000"/>
              <w:rPr>
                <w:rFonts w:ascii="Tahoma" w:hAnsi="Tahoma" w:cs="Tahoma"/>
                <w:sz w:val="20"/>
              </w:rPr>
            </w:pPr>
            <w:proofErr w:type="spellStart"/>
            <w:r w:rsidRPr="0008139C">
              <w:rPr>
                <w:rFonts w:ascii="Tahoma" w:hAnsi="Tahoma" w:cs="Tahoma"/>
                <w:sz w:val="20"/>
              </w:rPr>
              <w:t>Корнео</w:t>
            </w:r>
            <w:proofErr w:type="spellEnd"/>
            <w:r w:rsidRPr="0008139C">
              <w:rPr>
                <w:rFonts w:ascii="Tahoma" w:hAnsi="Tahoma" w:cs="Tahoma"/>
                <w:sz w:val="20"/>
                <w:lang w:val="en-US"/>
              </w:rPr>
              <w:t>-</w:t>
            </w:r>
            <w:r w:rsidRPr="0008139C">
              <w:rPr>
                <w:rFonts w:ascii="Tahoma" w:hAnsi="Tahoma" w:cs="Tahoma"/>
                <w:sz w:val="20"/>
              </w:rPr>
              <w:t>К</w:t>
            </w:r>
            <w:r w:rsidR="00485112" w:rsidRPr="0008139C">
              <w:rPr>
                <w:rFonts w:ascii="Tahoma" w:hAnsi="Tahoma" w:cs="Tahoma"/>
                <w:sz w:val="20"/>
              </w:rPr>
              <w:t>омфорт</w:t>
            </w:r>
          </w:p>
          <w:p w:rsidR="00485112" w:rsidRPr="0008139C" w:rsidRDefault="00485112" w:rsidP="0008139C">
            <w:pPr>
              <w:ind w:firstLine="567"/>
              <w:jc w:val="both"/>
              <w:cnfStyle w:val="000000000000"/>
              <w:rPr>
                <w:rFonts w:ascii="Tahoma" w:hAnsi="Tahoma" w:cs="Tahoma"/>
                <w:sz w:val="20"/>
              </w:rPr>
            </w:pPr>
            <w:r w:rsidRPr="0008139C">
              <w:rPr>
                <w:rFonts w:ascii="Tahoma" w:hAnsi="Tahoma" w:cs="Tahoma"/>
                <w:sz w:val="20"/>
              </w:rPr>
              <w:t>10 мл</w:t>
            </w:r>
          </w:p>
        </w:tc>
        <w:tc>
          <w:tcPr>
            <w:tcW w:w="4615" w:type="dxa"/>
          </w:tcPr>
          <w:p w:rsidR="00532388" w:rsidRPr="0008139C" w:rsidRDefault="00532388" w:rsidP="0008139C">
            <w:pPr>
              <w:ind w:firstLine="567"/>
              <w:jc w:val="both"/>
              <w:cnfStyle w:val="000000000000"/>
              <w:rPr>
                <w:rFonts w:ascii="Tahoma" w:hAnsi="Tahoma" w:cs="Tahoma"/>
                <w:sz w:val="20"/>
              </w:rPr>
            </w:pPr>
          </w:p>
          <w:p w:rsidR="002A3696" w:rsidRPr="0008139C" w:rsidRDefault="006C23E6" w:rsidP="0008139C">
            <w:pPr>
              <w:ind w:firstLine="567"/>
              <w:jc w:val="both"/>
              <w:cnfStyle w:val="000000000000"/>
              <w:rPr>
                <w:rFonts w:ascii="Tahoma" w:hAnsi="Tahoma" w:cs="Tahoma"/>
                <w:sz w:val="20"/>
              </w:rPr>
            </w:pPr>
            <w:r w:rsidRPr="0008139C">
              <w:rPr>
                <w:rFonts w:ascii="Tahoma" w:hAnsi="Tahoma" w:cs="Tahoma"/>
                <w:sz w:val="20"/>
              </w:rPr>
              <w:t xml:space="preserve"> </w:t>
            </w:r>
            <w:r w:rsidRPr="0008139C">
              <w:rPr>
                <w:rFonts w:ascii="Tahoma" w:hAnsi="Tahoma" w:cs="Tahoma"/>
                <w:color w:val="000000"/>
                <w:sz w:val="20"/>
                <w:shd w:val="clear" w:color="auto" w:fill="FFFFFF"/>
              </w:rPr>
              <w:t xml:space="preserve">Препарат </w:t>
            </w:r>
            <w:proofErr w:type="spellStart"/>
            <w:r w:rsidRPr="0008139C">
              <w:rPr>
                <w:rFonts w:ascii="Tahoma" w:hAnsi="Tahoma" w:cs="Tahoma"/>
                <w:color w:val="000000"/>
                <w:sz w:val="20"/>
                <w:shd w:val="clear" w:color="auto" w:fill="FFFFFF"/>
              </w:rPr>
              <w:t>Корнеокомфорт</w:t>
            </w:r>
            <w:proofErr w:type="spellEnd"/>
            <w:r w:rsidRPr="0008139C">
              <w:rPr>
                <w:rFonts w:ascii="Tahoma" w:hAnsi="Tahoma" w:cs="Tahoma"/>
                <w:color w:val="000000"/>
                <w:sz w:val="20"/>
                <w:shd w:val="clear" w:color="auto" w:fill="FFFFFF"/>
              </w:rPr>
              <w:t xml:space="preserve"> предназначен в первую очередь для сверхчувствительных глазных яблок. Он оказывает мягкое успокаивающее действие, устраняет ощущение раздражительности и совместим с линзами вне зависимости от их типа, то есть пригоден как для </w:t>
            </w:r>
            <w:proofErr w:type="gramStart"/>
            <w:r w:rsidRPr="0008139C">
              <w:rPr>
                <w:rFonts w:ascii="Tahoma" w:hAnsi="Tahoma" w:cs="Tahoma"/>
                <w:color w:val="000000"/>
                <w:sz w:val="20"/>
                <w:shd w:val="clear" w:color="auto" w:fill="FFFFFF"/>
              </w:rPr>
              <w:t>мягких</w:t>
            </w:r>
            <w:proofErr w:type="gramEnd"/>
            <w:r w:rsidRPr="0008139C">
              <w:rPr>
                <w:rFonts w:ascii="Tahoma" w:hAnsi="Tahoma" w:cs="Tahoma"/>
                <w:color w:val="000000"/>
                <w:sz w:val="20"/>
                <w:shd w:val="clear" w:color="auto" w:fill="FFFFFF"/>
              </w:rPr>
              <w:t>, так и для жёстких. Препарат даёт хороший эффект смазывания и увлажнения благодаря сбалансированному количеству соли натрия в гиалуроновой кислоте. Препарат имеет оптимальную совместимость по биологическим показателям для глаз. Целебное воздействие капель является продолжительным и надолго избавляет пациента от неприятных ощущений.</w:t>
            </w:r>
          </w:p>
        </w:tc>
      </w:tr>
    </w:tbl>
    <w:p w:rsidR="007023ED" w:rsidRPr="0008139C" w:rsidRDefault="007023ED" w:rsidP="0008139C">
      <w:pPr>
        <w:spacing w:after="0" w:line="240" w:lineRule="auto"/>
        <w:ind w:firstLine="567"/>
        <w:jc w:val="both"/>
        <w:rPr>
          <w:rFonts w:ascii="Tahoma" w:hAnsi="Tahoma" w:cs="Tahoma"/>
          <w:sz w:val="20"/>
        </w:rPr>
      </w:pPr>
    </w:p>
    <w:p w:rsidR="003766C8" w:rsidRPr="0008139C" w:rsidRDefault="006C23E6" w:rsidP="0008139C">
      <w:pPr>
        <w:spacing w:after="0" w:line="240" w:lineRule="auto"/>
        <w:ind w:firstLine="567"/>
        <w:jc w:val="both"/>
        <w:rPr>
          <w:rFonts w:ascii="Tahoma" w:hAnsi="Tahoma" w:cs="Tahoma"/>
          <w:sz w:val="20"/>
        </w:rPr>
      </w:pPr>
      <w:r w:rsidRPr="0008139C">
        <w:rPr>
          <w:rStyle w:val="word"/>
          <w:rFonts w:ascii="Tahoma" w:hAnsi="Tahoma" w:cs="Tahoma"/>
          <w:color w:val="000000"/>
          <w:sz w:val="20"/>
        </w:rPr>
        <w:t>Импортные</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препараты</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с</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эффектом</w:t>
      </w:r>
      <w:r w:rsidRPr="0008139C">
        <w:rPr>
          <w:rFonts w:ascii="Tahoma" w:hAnsi="Tahoma" w:cs="Tahoma"/>
          <w:color w:val="000000"/>
          <w:sz w:val="20"/>
          <w:shd w:val="clear" w:color="auto" w:fill="FFFFFF"/>
        </w:rPr>
        <w:t>,</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дающим</w:t>
      </w:r>
      <w:r w:rsidRPr="0008139C">
        <w:rPr>
          <w:rStyle w:val="apple-converted-space"/>
          <w:rFonts w:ascii="Tahoma" w:hAnsi="Tahoma" w:cs="Tahoma"/>
          <w:color w:val="000000"/>
          <w:sz w:val="20"/>
          <w:shd w:val="clear" w:color="auto" w:fill="FFFFFF"/>
        </w:rPr>
        <w:t> </w:t>
      </w:r>
      <w:r w:rsidRPr="0008139C">
        <w:rPr>
          <w:rStyle w:val="word"/>
          <w:rFonts w:ascii="Tahoma" w:hAnsi="Tahoma" w:cs="Tahoma"/>
          <w:color w:val="000000"/>
          <w:sz w:val="20"/>
        </w:rPr>
        <w:t>увлажнение</w:t>
      </w:r>
      <w:r w:rsidRPr="0008139C">
        <w:rPr>
          <w:rFonts w:ascii="Tahoma" w:hAnsi="Tahoma" w:cs="Tahoma"/>
          <w:color w:val="000000"/>
          <w:sz w:val="20"/>
          <w:shd w:val="clear" w:color="auto" w:fill="FFFFFF"/>
        </w:rPr>
        <w:t>:</w:t>
      </w:r>
    </w:p>
    <w:tbl>
      <w:tblPr>
        <w:tblStyle w:val="2-41"/>
        <w:tblW w:w="0" w:type="auto"/>
        <w:tblLook w:val="04A0"/>
      </w:tblPr>
      <w:tblGrid>
        <w:gridCol w:w="3225"/>
        <w:gridCol w:w="2002"/>
        <w:gridCol w:w="4569"/>
      </w:tblGrid>
      <w:tr w:rsidR="007023ED" w:rsidRPr="0008139C" w:rsidTr="005E5E15">
        <w:trPr>
          <w:cnfStyle w:val="100000000000"/>
        </w:trPr>
        <w:tc>
          <w:tcPr>
            <w:cnfStyle w:val="001000000100"/>
            <w:tcW w:w="3224" w:type="dxa"/>
          </w:tcPr>
          <w:p w:rsidR="007023ED" w:rsidRPr="0008139C" w:rsidRDefault="007023ED" w:rsidP="0008139C">
            <w:pPr>
              <w:ind w:firstLine="567"/>
              <w:jc w:val="both"/>
              <w:rPr>
                <w:rFonts w:ascii="Tahoma" w:eastAsiaTheme="minorHAnsi" w:hAnsi="Tahoma" w:cs="Tahoma"/>
                <w:color w:val="auto"/>
                <w:sz w:val="20"/>
                <w:szCs w:val="22"/>
              </w:rPr>
            </w:pPr>
          </w:p>
        </w:tc>
        <w:tc>
          <w:tcPr>
            <w:tcW w:w="1778" w:type="dxa"/>
          </w:tcPr>
          <w:p w:rsidR="007023ED" w:rsidRPr="0008139C" w:rsidRDefault="007023ED" w:rsidP="0008139C">
            <w:pPr>
              <w:ind w:firstLine="567"/>
              <w:jc w:val="both"/>
              <w:cnfStyle w:val="100000000000"/>
              <w:rPr>
                <w:rFonts w:ascii="Tahoma" w:eastAsiaTheme="minorHAnsi" w:hAnsi="Tahoma" w:cs="Tahoma"/>
                <w:color w:val="auto"/>
                <w:sz w:val="20"/>
                <w:szCs w:val="22"/>
              </w:rPr>
            </w:pPr>
          </w:p>
        </w:tc>
        <w:tc>
          <w:tcPr>
            <w:tcW w:w="4569" w:type="dxa"/>
          </w:tcPr>
          <w:p w:rsidR="007023ED" w:rsidRPr="0008139C" w:rsidRDefault="007023ED" w:rsidP="0008139C">
            <w:pPr>
              <w:ind w:firstLine="567"/>
              <w:jc w:val="both"/>
              <w:cnfStyle w:val="100000000000"/>
              <w:rPr>
                <w:rFonts w:ascii="Tahoma" w:eastAsiaTheme="minorHAnsi" w:hAnsi="Tahoma" w:cs="Tahoma"/>
                <w:color w:val="auto"/>
                <w:sz w:val="20"/>
                <w:szCs w:val="22"/>
              </w:rPr>
            </w:pPr>
          </w:p>
        </w:tc>
      </w:tr>
      <w:tr w:rsidR="007023ED" w:rsidRPr="0008139C" w:rsidTr="005E5E15">
        <w:trPr>
          <w:cnfStyle w:val="000000100000"/>
        </w:trPr>
        <w:tc>
          <w:tcPr>
            <w:cnfStyle w:val="001000000000"/>
            <w:tcW w:w="3224" w:type="dxa"/>
            <w:vAlign w:val="center"/>
          </w:tcPr>
          <w:p w:rsidR="007023ED" w:rsidRPr="0008139C" w:rsidRDefault="007023ED" w:rsidP="0008139C">
            <w:pPr>
              <w:ind w:firstLine="567"/>
              <w:jc w:val="both"/>
              <w:rPr>
                <w:rFonts w:ascii="Tahoma" w:eastAsiaTheme="minorHAnsi" w:hAnsi="Tahoma" w:cs="Tahoma"/>
                <w:noProof/>
                <w:color w:val="auto"/>
                <w:sz w:val="20"/>
                <w:lang w:eastAsia="ru-RU"/>
              </w:rPr>
            </w:pPr>
            <w:r w:rsidRPr="0008139C">
              <w:rPr>
                <w:rFonts w:ascii="Tahoma" w:eastAsiaTheme="minorHAnsi" w:hAnsi="Tahoma" w:cs="Tahoma"/>
                <w:noProof/>
                <w:color w:val="auto"/>
                <w:sz w:val="20"/>
                <w:lang w:eastAsia="ru-RU"/>
              </w:rPr>
              <w:t>Наглядный пример</w:t>
            </w:r>
          </w:p>
        </w:tc>
        <w:tc>
          <w:tcPr>
            <w:tcW w:w="1778" w:type="dxa"/>
            <w:vAlign w:val="center"/>
          </w:tcPr>
          <w:p w:rsidR="007023ED" w:rsidRPr="0008139C" w:rsidRDefault="007023ED" w:rsidP="0008139C">
            <w:pPr>
              <w:ind w:firstLine="567"/>
              <w:jc w:val="both"/>
              <w:cnfStyle w:val="000000100000"/>
              <w:rPr>
                <w:rFonts w:ascii="Tahoma" w:eastAsiaTheme="minorHAnsi" w:hAnsi="Tahoma" w:cs="Tahoma"/>
                <w:color w:val="auto"/>
                <w:sz w:val="20"/>
              </w:rPr>
            </w:pPr>
            <w:r w:rsidRPr="0008139C">
              <w:rPr>
                <w:rFonts w:ascii="Tahoma" w:eastAsiaTheme="minorHAnsi" w:hAnsi="Tahoma" w:cs="Tahoma"/>
                <w:color w:val="auto"/>
                <w:sz w:val="20"/>
              </w:rPr>
              <w:t>Название препарата</w:t>
            </w:r>
          </w:p>
        </w:tc>
        <w:tc>
          <w:tcPr>
            <w:tcW w:w="4569" w:type="dxa"/>
            <w:vAlign w:val="center"/>
          </w:tcPr>
          <w:p w:rsidR="007023ED" w:rsidRPr="0008139C" w:rsidRDefault="007023ED" w:rsidP="0008139C">
            <w:pPr>
              <w:ind w:firstLine="567"/>
              <w:jc w:val="both"/>
              <w:cnfStyle w:val="000000100000"/>
              <w:rPr>
                <w:rFonts w:ascii="Tahoma" w:eastAsiaTheme="minorHAnsi" w:hAnsi="Tahoma" w:cs="Tahoma"/>
                <w:color w:val="auto"/>
                <w:sz w:val="20"/>
              </w:rPr>
            </w:pPr>
            <w:r w:rsidRPr="0008139C">
              <w:rPr>
                <w:rFonts w:ascii="Tahoma" w:eastAsiaTheme="minorHAnsi" w:hAnsi="Tahoma" w:cs="Tahoma"/>
                <w:color w:val="auto"/>
                <w:sz w:val="20"/>
              </w:rPr>
              <w:t>Описание препарата</w:t>
            </w:r>
          </w:p>
        </w:tc>
      </w:tr>
      <w:tr w:rsidR="007023ED" w:rsidRPr="0008139C" w:rsidTr="005E5E15">
        <w:tc>
          <w:tcPr>
            <w:cnfStyle w:val="001000000000"/>
            <w:tcW w:w="3224" w:type="dxa"/>
          </w:tcPr>
          <w:p w:rsidR="007023ED" w:rsidRPr="0008139C" w:rsidRDefault="007023ED" w:rsidP="0008139C">
            <w:pPr>
              <w:ind w:firstLine="567"/>
              <w:jc w:val="both"/>
              <w:rPr>
                <w:rFonts w:ascii="Tahoma" w:eastAsiaTheme="minorHAnsi" w:hAnsi="Tahoma" w:cs="Tahoma"/>
                <w:color w:val="auto"/>
                <w:sz w:val="20"/>
              </w:rPr>
            </w:pPr>
            <w:r w:rsidRPr="0008139C">
              <w:rPr>
                <w:rFonts w:ascii="Tahoma" w:hAnsi="Tahoma" w:cs="Tahoma"/>
                <w:noProof/>
                <w:sz w:val="20"/>
                <w:lang w:eastAsia="ru-RU"/>
              </w:rPr>
              <w:drawing>
                <wp:inline distT="0" distB="0" distL="0" distR="0">
                  <wp:extent cx="1888177" cy="1888177"/>
                  <wp:effectExtent l="0" t="0" r="0" b="0"/>
                  <wp:docPr id="20" name="Рисунок 20" descr="http://www.optikplanet.ru/img/big/post-27450-123548868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optikplanet.ru/img/big/post-27450-1235488689.gif"/>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88177" cy="1888177"/>
                          </a:xfrm>
                          <a:prstGeom prst="rect">
                            <a:avLst/>
                          </a:prstGeom>
                          <a:noFill/>
                          <a:ln>
                            <a:noFill/>
                          </a:ln>
                        </pic:spPr>
                      </pic:pic>
                    </a:graphicData>
                  </a:graphic>
                </wp:inline>
              </w:drawing>
            </w:r>
          </w:p>
        </w:tc>
        <w:tc>
          <w:tcPr>
            <w:tcW w:w="1778" w:type="dxa"/>
            <w:vAlign w:val="center"/>
          </w:tcPr>
          <w:p w:rsidR="007023ED" w:rsidRPr="0008139C" w:rsidRDefault="007023ED" w:rsidP="0008139C">
            <w:pPr>
              <w:ind w:firstLine="567"/>
              <w:jc w:val="both"/>
              <w:cnfStyle w:val="000000000000"/>
              <w:rPr>
                <w:rFonts w:ascii="Tahoma" w:eastAsiaTheme="minorHAnsi" w:hAnsi="Tahoma" w:cs="Tahoma"/>
                <w:color w:val="auto"/>
                <w:sz w:val="20"/>
              </w:rPr>
            </w:pPr>
            <w:proofErr w:type="gramStart"/>
            <w:r w:rsidRPr="0008139C">
              <w:rPr>
                <w:rFonts w:ascii="Tahoma" w:eastAsiaTheme="minorHAnsi" w:hAnsi="Tahoma" w:cs="Tahoma"/>
                <w:color w:val="auto"/>
                <w:sz w:val="20"/>
              </w:rPr>
              <w:t>Хило-комод</w:t>
            </w:r>
            <w:proofErr w:type="gramEnd"/>
          </w:p>
          <w:p w:rsidR="007023ED" w:rsidRPr="0008139C" w:rsidRDefault="009A738A" w:rsidP="0008139C">
            <w:pPr>
              <w:ind w:firstLine="567"/>
              <w:jc w:val="both"/>
              <w:cnfStyle w:val="000000000000"/>
              <w:rPr>
                <w:rFonts w:ascii="Tahoma" w:eastAsiaTheme="minorHAnsi" w:hAnsi="Tahoma" w:cs="Tahoma"/>
                <w:color w:val="auto"/>
                <w:sz w:val="20"/>
              </w:rPr>
            </w:pPr>
            <w:r w:rsidRPr="0008139C">
              <w:rPr>
                <w:rFonts w:ascii="Tahoma" w:eastAsiaTheme="minorHAnsi" w:hAnsi="Tahoma" w:cs="Tahoma"/>
                <w:color w:val="auto"/>
                <w:sz w:val="20"/>
              </w:rPr>
              <w:t>Германия</w:t>
            </w:r>
          </w:p>
        </w:tc>
        <w:tc>
          <w:tcPr>
            <w:tcW w:w="4569" w:type="dxa"/>
          </w:tcPr>
          <w:p w:rsidR="007023ED" w:rsidRPr="0008139C" w:rsidRDefault="007023ED" w:rsidP="0008139C">
            <w:pPr>
              <w:ind w:firstLine="567"/>
              <w:jc w:val="both"/>
              <w:cnfStyle w:val="000000000000"/>
              <w:rPr>
                <w:rFonts w:ascii="Tahoma" w:eastAsiaTheme="minorHAnsi" w:hAnsi="Tahoma" w:cs="Tahoma"/>
                <w:color w:val="auto"/>
                <w:sz w:val="20"/>
              </w:rPr>
            </w:pPr>
          </w:p>
          <w:p w:rsidR="0008139C" w:rsidRPr="0008139C" w:rsidRDefault="006C23E6" w:rsidP="0008139C">
            <w:pPr>
              <w:ind w:firstLine="567"/>
              <w:jc w:val="both"/>
              <w:cnfStyle w:val="000000000000"/>
              <w:rPr>
                <w:rFonts w:ascii="Tahoma" w:hAnsi="Tahoma" w:cs="Tahoma"/>
                <w:color w:val="000000"/>
                <w:sz w:val="20"/>
              </w:rPr>
            </w:pPr>
            <w:r w:rsidRPr="0008139C">
              <w:rPr>
                <w:rFonts w:ascii="Tahoma" w:hAnsi="Tahoma" w:cs="Tahoma"/>
                <w:color w:val="000000"/>
                <w:sz w:val="20"/>
                <w:shd w:val="clear" w:color="auto" w:fill="FFFFFF"/>
              </w:rPr>
              <w:t>Капли для увлажнения «</w:t>
            </w:r>
            <w:proofErr w:type="gramStart"/>
            <w:r w:rsidRPr="0008139C">
              <w:rPr>
                <w:rFonts w:ascii="Tahoma" w:hAnsi="Tahoma" w:cs="Tahoma"/>
                <w:color w:val="000000"/>
                <w:sz w:val="20"/>
                <w:shd w:val="clear" w:color="auto" w:fill="FFFFFF"/>
              </w:rPr>
              <w:t>Хило-комод</w:t>
            </w:r>
            <w:proofErr w:type="gramEnd"/>
            <w:r w:rsidRPr="0008139C">
              <w:rPr>
                <w:rFonts w:ascii="Tahoma" w:hAnsi="Tahoma" w:cs="Tahoma"/>
                <w:color w:val="000000"/>
                <w:sz w:val="20"/>
                <w:shd w:val="clear" w:color="auto" w:fill="FFFFFF"/>
              </w:rPr>
              <w:t>» хорошо способствуют добавлению дополнительной влаге ткани роговицы. Применяются при ношении мягких и жёстких линз любых видов и разновидностей. Хороши во время привыкания к носке.</w:t>
            </w:r>
            <w:r w:rsidRPr="0008139C">
              <w:rPr>
                <w:rStyle w:val="apple-converted-space"/>
                <w:rFonts w:ascii="Tahoma" w:hAnsi="Tahoma" w:cs="Tahoma"/>
                <w:color w:val="000000"/>
                <w:sz w:val="20"/>
                <w:shd w:val="clear" w:color="auto" w:fill="FFFFFF"/>
              </w:rPr>
              <w:t> </w:t>
            </w:r>
          </w:p>
          <w:p w:rsidR="0008139C" w:rsidRPr="0008139C" w:rsidRDefault="006C23E6" w:rsidP="0008139C">
            <w:pPr>
              <w:ind w:firstLine="567"/>
              <w:jc w:val="both"/>
              <w:cnfStyle w:val="000000000000"/>
              <w:rPr>
                <w:rFonts w:ascii="Tahoma" w:hAnsi="Tahoma" w:cs="Tahoma"/>
                <w:color w:val="000000"/>
                <w:sz w:val="20"/>
              </w:rPr>
            </w:pPr>
            <w:r w:rsidRPr="0008139C">
              <w:rPr>
                <w:rFonts w:ascii="Tahoma" w:hAnsi="Tahoma" w:cs="Tahoma"/>
                <w:color w:val="000000"/>
                <w:sz w:val="20"/>
                <w:shd w:val="clear" w:color="auto" w:fill="FFFFFF"/>
              </w:rPr>
              <w:t xml:space="preserve">В состав препарата входит кислота гиалурон. Она считается активным действующим веществом, наряду с другими </w:t>
            </w:r>
            <w:proofErr w:type="spellStart"/>
            <w:r w:rsidRPr="0008139C">
              <w:rPr>
                <w:rFonts w:ascii="Tahoma" w:hAnsi="Tahoma" w:cs="Tahoma"/>
                <w:color w:val="000000"/>
                <w:sz w:val="20"/>
                <w:shd w:val="clear" w:color="auto" w:fill="FFFFFF"/>
              </w:rPr>
              <w:t>гликозаминогликанами</w:t>
            </w:r>
            <w:proofErr w:type="spellEnd"/>
            <w:r w:rsidRPr="0008139C">
              <w:rPr>
                <w:rFonts w:ascii="Tahoma" w:hAnsi="Tahoma" w:cs="Tahoma"/>
                <w:color w:val="000000"/>
                <w:sz w:val="20"/>
                <w:shd w:val="clear" w:color="auto" w:fill="FFFFFF"/>
              </w:rPr>
              <w:t>. Главное назначение этого вещества</w:t>
            </w:r>
            <w:r w:rsidR="0008139C" w:rsidRPr="0008139C">
              <w:rPr>
                <w:rFonts w:ascii="Tahoma" w:hAnsi="Tahoma" w:cs="Tahoma"/>
                <w:color w:val="000000"/>
                <w:sz w:val="20"/>
                <w:shd w:val="clear" w:color="auto" w:fill="FFFFFF"/>
              </w:rPr>
              <w:t xml:space="preserve"> – </w:t>
            </w:r>
            <w:r w:rsidRPr="0008139C">
              <w:rPr>
                <w:rFonts w:ascii="Tahoma" w:hAnsi="Tahoma" w:cs="Tahoma"/>
                <w:color w:val="000000"/>
                <w:sz w:val="20"/>
                <w:shd w:val="clear" w:color="auto" w:fill="FFFFFF"/>
              </w:rPr>
              <w:t xml:space="preserve">связка водяных молекул. Таким </w:t>
            </w:r>
            <w:proofErr w:type="gramStart"/>
            <w:r w:rsidRPr="0008139C">
              <w:rPr>
                <w:rFonts w:ascii="Tahoma" w:hAnsi="Tahoma" w:cs="Tahoma"/>
                <w:color w:val="000000"/>
                <w:sz w:val="20"/>
                <w:shd w:val="clear" w:color="auto" w:fill="FFFFFF"/>
              </w:rPr>
              <w:t>образом</w:t>
            </w:r>
            <w:proofErr w:type="gramEnd"/>
            <w:r w:rsidRPr="0008139C">
              <w:rPr>
                <w:rFonts w:ascii="Tahoma" w:hAnsi="Tahoma" w:cs="Tahoma"/>
                <w:color w:val="000000"/>
                <w:sz w:val="20"/>
                <w:shd w:val="clear" w:color="auto" w:fill="FFFFFF"/>
              </w:rPr>
              <w:t xml:space="preserve"> на поверхности роговицы образуется плёнка из слёзной жидкости, которая препятствует трению линзы о ткани.</w:t>
            </w:r>
            <w:r w:rsidRPr="0008139C">
              <w:rPr>
                <w:rStyle w:val="apple-converted-space"/>
                <w:rFonts w:ascii="Tahoma" w:hAnsi="Tahoma" w:cs="Tahoma"/>
                <w:color w:val="000000"/>
                <w:sz w:val="20"/>
                <w:shd w:val="clear" w:color="auto" w:fill="FFFFFF"/>
              </w:rPr>
              <w:t> </w:t>
            </w:r>
          </w:p>
          <w:p w:rsidR="007023ED" w:rsidRPr="0008139C" w:rsidRDefault="006C23E6" w:rsidP="0008139C">
            <w:pPr>
              <w:ind w:firstLine="567"/>
              <w:jc w:val="both"/>
              <w:cnfStyle w:val="000000000000"/>
              <w:rPr>
                <w:rFonts w:ascii="Tahoma" w:eastAsiaTheme="minorHAnsi" w:hAnsi="Tahoma" w:cs="Tahoma"/>
                <w:color w:val="auto"/>
                <w:sz w:val="20"/>
              </w:rPr>
            </w:pPr>
            <w:r w:rsidRPr="0008139C">
              <w:rPr>
                <w:rFonts w:ascii="Tahoma" w:hAnsi="Tahoma" w:cs="Tahoma"/>
                <w:color w:val="000000"/>
                <w:sz w:val="20"/>
                <w:shd w:val="clear" w:color="auto" w:fill="FFFFFF"/>
              </w:rPr>
              <w:t>Применять только под наблюдением врача. </w:t>
            </w:r>
          </w:p>
        </w:tc>
      </w:tr>
      <w:tr w:rsidR="007023ED" w:rsidRPr="0008139C" w:rsidTr="005E5E15">
        <w:trPr>
          <w:cnfStyle w:val="000000100000"/>
        </w:trPr>
        <w:tc>
          <w:tcPr>
            <w:cnfStyle w:val="001000000000"/>
            <w:tcW w:w="3224" w:type="dxa"/>
          </w:tcPr>
          <w:p w:rsidR="007023ED" w:rsidRPr="0008139C" w:rsidRDefault="007023ED" w:rsidP="0008139C">
            <w:pPr>
              <w:ind w:firstLine="567"/>
              <w:jc w:val="both"/>
              <w:rPr>
                <w:rFonts w:ascii="Tahoma" w:eastAsiaTheme="minorHAnsi" w:hAnsi="Tahoma" w:cs="Tahoma"/>
                <w:color w:val="auto"/>
                <w:sz w:val="20"/>
              </w:rPr>
            </w:pPr>
            <w:r w:rsidRPr="0008139C">
              <w:rPr>
                <w:rFonts w:ascii="Tahoma" w:hAnsi="Tahoma" w:cs="Tahoma"/>
                <w:noProof/>
                <w:sz w:val="20"/>
                <w:lang w:eastAsia="ru-RU"/>
              </w:rPr>
              <w:drawing>
                <wp:inline distT="0" distB="0" distL="0" distR="0">
                  <wp:extent cx="1863306" cy="1863306"/>
                  <wp:effectExtent l="0" t="0" r="3810" b="3810"/>
                  <wp:docPr id="21" name="Рисунок 21" descr="http://vizusshop.ru/image/cache/data/kontaktnie%20lensi/Kapli/blink-contacts-500x5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vizusshop.ru/image/cache/data/kontaktnie%20lensi/Kapli/blink-contacts-500x500.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flipH="1">
                            <a:off x="0" y="0"/>
                            <a:ext cx="1863340" cy="1863340"/>
                          </a:xfrm>
                          <a:prstGeom prst="rect">
                            <a:avLst/>
                          </a:prstGeom>
                          <a:noFill/>
                          <a:ln>
                            <a:noFill/>
                          </a:ln>
                        </pic:spPr>
                      </pic:pic>
                    </a:graphicData>
                  </a:graphic>
                </wp:inline>
              </w:drawing>
            </w:r>
          </w:p>
        </w:tc>
        <w:tc>
          <w:tcPr>
            <w:tcW w:w="1778" w:type="dxa"/>
            <w:vAlign w:val="center"/>
          </w:tcPr>
          <w:p w:rsidR="007023ED" w:rsidRPr="0008139C" w:rsidRDefault="007023ED" w:rsidP="0008139C">
            <w:pPr>
              <w:ind w:firstLine="567"/>
              <w:jc w:val="both"/>
              <w:cnfStyle w:val="000000100000"/>
              <w:rPr>
                <w:rFonts w:ascii="Tahoma" w:eastAsiaTheme="minorHAnsi" w:hAnsi="Tahoma" w:cs="Tahoma"/>
                <w:color w:val="auto"/>
                <w:sz w:val="20"/>
              </w:rPr>
            </w:pPr>
            <w:proofErr w:type="spellStart"/>
            <w:r w:rsidRPr="0008139C">
              <w:rPr>
                <w:rFonts w:ascii="Tahoma" w:eastAsiaTheme="minorHAnsi" w:hAnsi="Tahoma" w:cs="Tahoma"/>
                <w:color w:val="auto"/>
                <w:sz w:val="20"/>
              </w:rPr>
              <w:t>Blink</w:t>
            </w:r>
            <w:proofErr w:type="spellEnd"/>
            <w:r w:rsidRPr="0008139C">
              <w:rPr>
                <w:rFonts w:ascii="Tahoma" w:eastAsiaTheme="minorHAnsi" w:hAnsi="Tahoma" w:cs="Tahoma"/>
                <w:color w:val="auto"/>
                <w:sz w:val="20"/>
              </w:rPr>
              <w:t xml:space="preserve"> </w:t>
            </w:r>
            <w:proofErr w:type="spellStart"/>
            <w:r w:rsidRPr="0008139C">
              <w:rPr>
                <w:rFonts w:ascii="Tahoma" w:eastAsiaTheme="minorHAnsi" w:hAnsi="Tahoma" w:cs="Tahoma"/>
                <w:color w:val="auto"/>
                <w:sz w:val="20"/>
              </w:rPr>
              <w:t>Contacts</w:t>
            </w:r>
            <w:proofErr w:type="spellEnd"/>
          </w:p>
          <w:p w:rsidR="007023ED" w:rsidRPr="0008139C" w:rsidRDefault="009A738A" w:rsidP="0008139C">
            <w:pPr>
              <w:ind w:firstLine="567"/>
              <w:jc w:val="both"/>
              <w:cnfStyle w:val="000000100000"/>
              <w:rPr>
                <w:rFonts w:ascii="Tahoma" w:eastAsiaTheme="minorHAnsi" w:hAnsi="Tahoma" w:cs="Tahoma"/>
                <w:color w:val="auto"/>
                <w:sz w:val="20"/>
              </w:rPr>
            </w:pPr>
            <w:r w:rsidRPr="0008139C">
              <w:rPr>
                <w:rFonts w:ascii="Tahoma" w:eastAsiaTheme="minorHAnsi" w:hAnsi="Tahoma" w:cs="Tahoma"/>
                <w:color w:val="auto"/>
                <w:sz w:val="20"/>
              </w:rPr>
              <w:t>Франция</w:t>
            </w:r>
          </w:p>
        </w:tc>
        <w:tc>
          <w:tcPr>
            <w:tcW w:w="4569" w:type="dxa"/>
          </w:tcPr>
          <w:p w:rsidR="0008139C" w:rsidRPr="0008139C" w:rsidRDefault="007023ED" w:rsidP="0008139C">
            <w:pPr>
              <w:ind w:firstLine="567"/>
              <w:jc w:val="both"/>
              <w:cnfStyle w:val="000000100000"/>
              <w:rPr>
                <w:rFonts w:ascii="Tahoma" w:hAnsi="Tahoma" w:cs="Tahoma"/>
                <w:color w:val="000000"/>
                <w:sz w:val="20"/>
              </w:rPr>
            </w:pPr>
            <w:proofErr w:type="gramStart"/>
            <w:r w:rsidRPr="0008139C">
              <w:rPr>
                <w:rFonts w:ascii="Tahoma" w:eastAsiaTheme="minorHAnsi" w:hAnsi="Tahoma" w:cs="Tahoma"/>
                <w:color w:val="auto"/>
                <w:sz w:val="20"/>
              </w:rPr>
              <w:t>К</w:t>
            </w:r>
            <w:proofErr w:type="gramEnd"/>
            <w:r w:rsidR="006C23E6" w:rsidRPr="0008139C">
              <w:rPr>
                <w:rFonts w:ascii="Tahoma" w:hAnsi="Tahoma" w:cs="Tahoma"/>
                <w:color w:val="000000"/>
                <w:sz w:val="20"/>
                <w:shd w:val="clear" w:color="auto" w:fill="FFFFFF"/>
              </w:rPr>
              <w:t xml:space="preserve"> Капли </w:t>
            </w:r>
            <w:proofErr w:type="spellStart"/>
            <w:r w:rsidR="006C23E6" w:rsidRPr="0008139C">
              <w:rPr>
                <w:rFonts w:ascii="Tahoma" w:hAnsi="Tahoma" w:cs="Tahoma"/>
                <w:color w:val="000000"/>
                <w:sz w:val="20"/>
                <w:shd w:val="clear" w:color="auto" w:fill="FFFFFF"/>
              </w:rPr>
              <w:t>Blink</w:t>
            </w:r>
            <w:proofErr w:type="spellEnd"/>
            <w:r w:rsidR="006C23E6" w:rsidRPr="0008139C">
              <w:rPr>
                <w:rFonts w:ascii="Tahoma" w:hAnsi="Tahoma" w:cs="Tahoma"/>
                <w:color w:val="000000"/>
                <w:sz w:val="20"/>
                <w:shd w:val="clear" w:color="auto" w:fill="FFFFFF"/>
              </w:rPr>
              <w:t xml:space="preserve"> </w:t>
            </w:r>
            <w:proofErr w:type="spellStart"/>
            <w:r w:rsidR="006C23E6" w:rsidRPr="0008139C">
              <w:rPr>
                <w:rFonts w:ascii="Tahoma" w:hAnsi="Tahoma" w:cs="Tahoma"/>
                <w:color w:val="000000"/>
                <w:sz w:val="20"/>
                <w:shd w:val="clear" w:color="auto" w:fill="FFFFFF"/>
              </w:rPr>
              <w:t>Contacts</w:t>
            </w:r>
            <w:proofErr w:type="spellEnd"/>
            <w:r w:rsidR="006C23E6" w:rsidRPr="0008139C">
              <w:rPr>
                <w:rFonts w:ascii="Tahoma" w:hAnsi="Tahoma" w:cs="Tahoma"/>
                <w:color w:val="000000"/>
                <w:sz w:val="20"/>
                <w:shd w:val="clear" w:color="auto" w:fill="FFFFFF"/>
              </w:rPr>
              <w:t xml:space="preserve"> оказывают успокаивающее действие, способны увлажнять роговицу и снимать раздражение.</w:t>
            </w:r>
            <w:r w:rsidR="006C23E6" w:rsidRPr="0008139C">
              <w:rPr>
                <w:rStyle w:val="apple-converted-space"/>
                <w:rFonts w:ascii="Tahoma" w:hAnsi="Tahoma" w:cs="Tahoma"/>
                <w:color w:val="000000"/>
                <w:sz w:val="20"/>
                <w:shd w:val="clear" w:color="auto" w:fill="FFFFFF"/>
              </w:rPr>
              <w:t> </w:t>
            </w:r>
          </w:p>
          <w:p w:rsidR="0008139C" w:rsidRPr="0008139C" w:rsidRDefault="006C23E6" w:rsidP="0008139C">
            <w:pPr>
              <w:ind w:firstLine="567"/>
              <w:jc w:val="both"/>
              <w:cnfStyle w:val="000000100000"/>
              <w:rPr>
                <w:rFonts w:ascii="Tahoma" w:hAnsi="Tahoma" w:cs="Tahoma"/>
                <w:color w:val="000000"/>
                <w:sz w:val="20"/>
              </w:rPr>
            </w:pPr>
            <w:r w:rsidRPr="0008139C">
              <w:rPr>
                <w:rFonts w:ascii="Tahoma" w:hAnsi="Tahoma" w:cs="Tahoma"/>
                <w:color w:val="000000"/>
                <w:sz w:val="20"/>
                <w:shd w:val="clear" w:color="auto" w:fill="FFFFFF"/>
              </w:rPr>
              <w:t>Один из ингредиентов препарата</w:t>
            </w:r>
            <w:r w:rsidR="0008139C" w:rsidRPr="0008139C">
              <w:rPr>
                <w:rFonts w:ascii="Tahoma" w:hAnsi="Tahoma" w:cs="Tahoma"/>
                <w:color w:val="000000"/>
                <w:sz w:val="20"/>
                <w:shd w:val="clear" w:color="auto" w:fill="FFFFFF"/>
              </w:rPr>
              <w:t xml:space="preserve"> – </w:t>
            </w:r>
            <w:r w:rsidRPr="0008139C">
              <w:rPr>
                <w:rFonts w:ascii="Tahoma" w:hAnsi="Tahoma" w:cs="Tahoma"/>
                <w:color w:val="000000"/>
                <w:sz w:val="20"/>
                <w:shd w:val="clear" w:color="auto" w:fill="FFFFFF"/>
              </w:rPr>
              <w:t>гиалуроновая кислота. Благодаря своему составу, он имеет свойство стабилизировать слёзную плёнку и защищает глаз от пересыхания. Препарат поддерживает долгосрочный комфорт во время эксплуатации различных типов контактных линз.</w:t>
            </w:r>
            <w:r w:rsidRPr="0008139C">
              <w:rPr>
                <w:rStyle w:val="apple-converted-space"/>
                <w:rFonts w:ascii="Tahoma" w:hAnsi="Tahoma" w:cs="Tahoma"/>
                <w:color w:val="000000"/>
                <w:sz w:val="20"/>
                <w:shd w:val="clear" w:color="auto" w:fill="FFFFFF"/>
              </w:rPr>
              <w:t> </w:t>
            </w:r>
          </w:p>
          <w:p w:rsidR="0008139C" w:rsidRPr="0008139C" w:rsidRDefault="006C23E6" w:rsidP="0008139C">
            <w:pPr>
              <w:ind w:firstLine="567"/>
              <w:jc w:val="both"/>
              <w:cnfStyle w:val="000000100000"/>
              <w:rPr>
                <w:rFonts w:ascii="Tahoma" w:hAnsi="Tahoma" w:cs="Tahoma"/>
                <w:color w:val="000000"/>
                <w:sz w:val="20"/>
              </w:rPr>
            </w:pPr>
            <w:r w:rsidRPr="0008139C">
              <w:rPr>
                <w:rFonts w:ascii="Tahoma" w:hAnsi="Tahoma" w:cs="Tahoma"/>
                <w:color w:val="000000"/>
                <w:sz w:val="20"/>
                <w:shd w:val="clear" w:color="auto" w:fill="FFFFFF"/>
              </w:rPr>
              <w:t>Обладает способностью ускорять заживление микротравм.</w:t>
            </w:r>
            <w:r w:rsidRPr="0008139C">
              <w:rPr>
                <w:rStyle w:val="apple-converted-space"/>
                <w:rFonts w:ascii="Tahoma" w:hAnsi="Tahoma" w:cs="Tahoma"/>
                <w:color w:val="000000"/>
                <w:sz w:val="20"/>
                <w:shd w:val="clear" w:color="auto" w:fill="FFFFFF"/>
              </w:rPr>
              <w:t> </w:t>
            </w:r>
          </w:p>
          <w:p w:rsidR="0008139C" w:rsidRPr="0008139C" w:rsidRDefault="0008139C" w:rsidP="0008139C">
            <w:pPr>
              <w:ind w:firstLine="567"/>
              <w:jc w:val="both"/>
              <w:cnfStyle w:val="000000100000"/>
              <w:rPr>
                <w:rFonts w:ascii="Tahoma" w:hAnsi="Tahoma" w:cs="Tahoma"/>
                <w:color w:val="000000"/>
                <w:sz w:val="20"/>
              </w:rPr>
            </w:pPr>
          </w:p>
          <w:p w:rsidR="007023ED" w:rsidRPr="0008139C" w:rsidRDefault="006C23E6" w:rsidP="0008139C">
            <w:pPr>
              <w:ind w:firstLine="567"/>
              <w:jc w:val="both"/>
              <w:cnfStyle w:val="000000100000"/>
              <w:rPr>
                <w:rFonts w:ascii="Tahoma" w:eastAsiaTheme="minorHAnsi" w:hAnsi="Tahoma" w:cs="Tahoma"/>
                <w:color w:val="auto"/>
                <w:sz w:val="20"/>
              </w:rPr>
            </w:pPr>
            <w:r w:rsidRPr="0008139C">
              <w:rPr>
                <w:rFonts w:ascii="Tahoma" w:hAnsi="Tahoma" w:cs="Tahoma"/>
                <w:color w:val="000000"/>
                <w:sz w:val="20"/>
                <w:shd w:val="clear" w:color="auto" w:fill="FFFFFF"/>
              </w:rPr>
              <w:t>Данные капли отличаются тем, что у них есть особенное свойство</w:t>
            </w:r>
            <w:r w:rsidR="0008139C" w:rsidRPr="0008139C">
              <w:rPr>
                <w:rFonts w:ascii="Tahoma" w:hAnsi="Tahoma" w:cs="Tahoma"/>
                <w:color w:val="000000"/>
                <w:sz w:val="20"/>
                <w:shd w:val="clear" w:color="auto" w:fill="FFFFFF"/>
              </w:rPr>
              <w:t xml:space="preserve"> – </w:t>
            </w:r>
            <w:proofErr w:type="spellStart"/>
            <w:r w:rsidRPr="0008139C">
              <w:rPr>
                <w:rFonts w:ascii="Tahoma" w:hAnsi="Tahoma" w:cs="Tahoma"/>
                <w:color w:val="000000"/>
                <w:sz w:val="20"/>
                <w:shd w:val="clear" w:color="auto" w:fill="FFFFFF"/>
              </w:rPr>
              <w:t>вязкоупругость</w:t>
            </w:r>
            <w:proofErr w:type="spellEnd"/>
            <w:r w:rsidRPr="0008139C">
              <w:rPr>
                <w:rFonts w:ascii="Tahoma" w:hAnsi="Tahoma" w:cs="Tahoma"/>
                <w:color w:val="000000"/>
                <w:sz w:val="20"/>
                <w:shd w:val="clear" w:color="auto" w:fill="FFFFFF"/>
              </w:rPr>
              <w:t xml:space="preserve">. В процессе моргания вещество способно трансформироваться из густого состояния </w:t>
            </w:r>
            <w:proofErr w:type="gramStart"/>
            <w:r w:rsidRPr="0008139C">
              <w:rPr>
                <w:rFonts w:ascii="Tahoma" w:hAnsi="Tahoma" w:cs="Tahoma"/>
                <w:color w:val="000000"/>
                <w:sz w:val="20"/>
                <w:shd w:val="clear" w:color="auto" w:fill="FFFFFF"/>
              </w:rPr>
              <w:t>в</w:t>
            </w:r>
            <w:proofErr w:type="gramEnd"/>
            <w:r w:rsidRPr="0008139C">
              <w:rPr>
                <w:rFonts w:ascii="Tahoma" w:hAnsi="Tahoma" w:cs="Tahoma"/>
                <w:color w:val="000000"/>
                <w:sz w:val="20"/>
                <w:shd w:val="clear" w:color="auto" w:fill="FFFFFF"/>
              </w:rPr>
              <w:t xml:space="preserve"> жидкое. Поэтому оно быстро ложится ровным слоем, равномерно закрывая поверхность роговицы и линзы. При этом не происходит эффекта затуманивания зрения. Когда движение века завершается, состав снова становится вязким. Он не вытекает за пределы </w:t>
            </w:r>
            <w:proofErr w:type="gramStart"/>
            <w:r w:rsidRPr="0008139C">
              <w:rPr>
                <w:rFonts w:ascii="Tahoma" w:hAnsi="Tahoma" w:cs="Tahoma"/>
                <w:color w:val="000000"/>
                <w:sz w:val="20"/>
                <w:shd w:val="clear" w:color="auto" w:fill="FFFFFF"/>
              </w:rPr>
              <w:t>глаза</w:t>
            </w:r>
            <w:proofErr w:type="gramEnd"/>
            <w:r w:rsidRPr="0008139C">
              <w:rPr>
                <w:rFonts w:ascii="Tahoma" w:hAnsi="Tahoma" w:cs="Tahoma"/>
                <w:color w:val="000000"/>
                <w:sz w:val="20"/>
                <w:shd w:val="clear" w:color="auto" w:fill="FFFFFF"/>
              </w:rPr>
              <w:t xml:space="preserve"> и продолжительное время удерживает влагу. </w:t>
            </w:r>
          </w:p>
        </w:tc>
      </w:tr>
      <w:tr w:rsidR="007023ED" w:rsidRPr="0008139C" w:rsidTr="005E5E15">
        <w:tc>
          <w:tcPr>
            <w:cnfStyle w:val="001000000000"/>
            <w:tcW w:w="3224" w:type="dxa"/>
          </w:tcPr>
          <w:p w:rsidR="007023ED" w:rsidRPr="0008139C" w:rsidRDefault="007023ED" w:rsidP="0008139C">
            <w:pPr>
              <w:ind w:firstLine="567"/>
              <w:jc w:val="both"/>
              <w:rPr>
                <w:rFonts w:ascii="Tahoma" w:eastAsiaTheme="minorHAnsi" w:hAnsi="Tahoma" w:cs="Tahoma"/>
                <w:color w:val="auto"/>
                <w:sz w:val="20"/>
              </w:rPr>
            </w:pPr>
            <w:r w:rsidRPr="0008139C">
              <w:rPr>
                <w:rFonts w:ascii="Tahoma" w:hAnsi="Tahoma" w:cs="Tahoma"/>
                <w:noProof/>
                <w:sz w:val="20"/>
                <w:lang w:eastAsia="ru-RU"/>
              </w:rPr>
              <w:lastRenderedPageBreak/>
              <w:drawing>
                <wp:inline distT="0" distB="0" distL="0" distR="0">
                  <wp:extent cx="1847221" cy="1544128"/>
                  <wp:effectExtent l="0" t="0" r="635" b="0"/>
                  <wp:docPr id="22" name="Рисунок 22" descr="http://a-linza.ru/Portals/8/productimages/82680_120f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a-linza.ru/Portals/8/productimages/82680_120f3.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48548" cy="1545237"/>
                          </a:xfrm>
                          <a:prstGeom prst="rect">
                            <a:avLst/>
                          </a:prstGeom>
                          <a:noFill/>
                          <a:ln>
                            <a:noFill/>
                          </a:ln>
                        </pic:spPr>
                      </pic:pic>
                    </a:graphicData>
                  </a:graphic>
                </wp:inline>
              </w:drawing>
            </w:r>
          </w:p>
        </w:tc>
        <w:tc>
          <w:tcPr>
            <w:tcW w:w="1778" w:type="dxa"/>
            <w:vAlign w:val="center"/>
          </w:tcPr>
          <w:p w:rsidR="007023ED" w:rsidRPr="0008139C" w:rsidRDefault="006C23E6" w:rsidP="0008139C">
            <w:pPr>
              <w:ind w:firstLine="567"/>
              <w:jc w:val="both"/>
              <w:cnfStyle w:val="000000000000"/>
              <w:rPr>
                <w:rFonts w:ascii="Tahoma" w:eastAsiaTheme="minorHAnsi" w:hAnsi="Tahoma" w:cs="Tahoma"/>
                <w:color w:val="auto"/>
                <w:sz w:val="20"/>
              </w:rPr>
            </w:pPr>
            <w:proofErr w:type="spellStart"/>
            <w:r w:rsidRPr="0008139C">
              <w:rPr>
                <w:rFonts w:ascii="Tahoma" w:eastAsiaTheme="minorHAnsi" w:hAnsi="Tahoma" w:cs="Tahoma"/>
                <w:color w:val="auto"/>
                <w:sz w:val="20"/>
              </w:rPr>
              <w:t>Moisture</w:t>
            </w:r>
            <w:r w:rsidR="007023ED" w:rsidRPr="0008139C">
              <w:rPr>
                <w:rFonts w:ascii="Tahoma" w:eastAsiaTheme="minorHAnsi" w:hAnsi="Tahoma" w:cs="Tahoma"/>
                <w:color w:val="auto"/>
                <w:sz w:val="20"/>
              </w:rPr>
              <w:t>Drops</w:t>
            </w:r>
            <w:proofErr w:type="spellEnd"/>
          </w:p>
          <w:p w:rsidR="007023ED" w:rsidRPr="0008139C" w:rsidRDefault="009A738A" w:rsidP="0008139C">
            <w:pPr>
              <w:ind w:firstLine="567"/>
              <w:jc w:val="both"/>
              <w:cnfStyle w:val="000000000000"/>
              <w:rPr>
                <w:rFonts w:ascii="Tahoma" w:eastAsiaTheme="minorHAnsi" w:hAnsi="Tahoma" w:cs="Tahoma"/>
                <w:color w:val="auto"/>
                <w:sz w:val="20"/>
              </w:rPr>
            </w:pPr>
            <w:r w:rsidRPr="0008139C">
              <w:rPr>
                <w:rFonts w:ascii="Tahoma" w:eastAsiaTheme="minorHAnsi" w:hAnsi="Tahoma" w:cs="Tahoma"/>
                <w:color w:val="auto"/>
                <w:sz w:val="20"/>
              </w:rPr>
              <w:t>Испания</w:t>
            </w:r>
          </w:p>
        </w:tc>
        <w:tc>
          <w:tcPr>
            <w:tcW w:w="4569" w:type="dxa"/>
          </w:tcPr>
          <w:p w:rsidR="007023ED" w:rsidRPr="0008139C" w:rsidRDefault="007023ED" w:rsidP="0008139C">
            <w:pPr>
              <w:ind w:firstLine="567"/>
              <w:jc w:val="both"/>
              <w:cnfStyle w:val="000000000000"/>
              <w:rPr>
                <w:rFonts w:ascii="Tahoma" w:eastAsiaTheme="minorHAnsi" w:hAnsi="Tahoma" w:cs="Tahoma"/>
                <w:color w:val="auto"/>
                <w:sz w:val="20"/>
              </w:rPr>
            </w:pPr>
          </w:p>
          <w:p w:rsidR="0008139C" w:rsidRPr="0008139C" w:rsidRDefault="006C23E6" w:rsidP="0008139C">
            <w:pPr>
              <w:ind w:firstLine="567"/>
              <w:jc w:val="both"/>
              <w:cnfStyle w:val="000000000000"/>
              <w:rPr>
                <w:rFonts w:ascii="Tahoma" w:hAnsi="Tahoma" w:cs="Tahoma"/>
                <w:color w:val="000000"/>
                <w:sz w:val="20"/>
              </w:rPr>
            </w:pPr>
            <w:r w:rsidRPr="0008139C">
              <w:rPr>
                <w:rFonts w:ascii="Tahoma" w:hAnsi="Tahoma" w:cs="Tahoma"/>
                <w:color w:val="000000"/>
                <w:sz w:val="20"/>
                <w:shd w:val="clear" w:color="auto" w:fill="FFFFFF"/>
              </w:rPr>
              <w:t xml:space="preserve">В составе препарата </w:t>
            </w:r>
            <w:proofErr w:type="spellStart"/>
            <w:r w:rsidRPr="0008139C">
              <w:rPr>
                <w:rFonts w:ascii="Tahoma" w:hAnsi="Tahoma" w:cs="Tahoma"/>
                <w:color w:val="000000"/>
                <w:sz w:val="20"/>
                <w:shd w:val="clear" w:color="auto" w:fill="FFFFFF"/>
              </w:rPr>
              <w:t>AvizorMoistureDrops</w:t>
            </w:r>
            <w:proofErr w:type="spellEnd"/>
            <w:r w:rsidRPr="0008139C">
              <w:rPr>
                <w:rFonts w:ascii="Tahoma" w:hAnsi="Tahoma" w:cs="Tahoma"/>
                <w:color w:val="000000"/>
                <w:sz w:val="20"/>
                <w:shd w:val="clear" w:color="auto" w:fill="FFFFFF"/>
              </w:rPr>
              <w:t xml:space="preserve"> наличествуют несколько природного происхождения компонентов. Один из них, под названием натриевый </w:t>
            </w:r>
            <w:proofErr w:type="spellStart"/>
            <w:r w:rsidRPr="0008139C">
              <w:rPr>
                <w:rFonts w:ascii="Tahoma" w:hAnsi="Tahoma" w:cs="Tahoma"/>
                <w:color w:val="000000"/>
                <w:sz w:val="20"/>
                <w:shd w:val="clear" w:color="auto" w:fill="FFFFFF"/>
              </w:rPr>
              <w:t>гиалуронат</w:t>
            </w:r>
            <w:proofErr w:type="spellEnd"/>
            <w:r w:rsidRPr="0008139C">
              <w:rPr>
                <w:rFonts w:ascii="Tahoma" w:hAnsi="Tahoma" w:cs="Tahoma"/>
                <w:color w:val="000000"/>
                <w:sz w:val="20"/>
                <w:shd w:val="clear" w:color="auto" w:fill="FFFFFF"/>
              </w:rPr>
              <w:t xml:space="preserve">, способен </w:t>
            </w:r>
            <w:proofErr w:type="spellStart"/>
            <w:r w:rsidRPr="0008139C">
              <w:rPr>
                <w:rFonts w:ascii="Tahoma" w:hAnsi="Tahoma" w:cs="Tahoma"/>
                <w:color w:val="000000"/>
                <w:sz w:val="20"/>
                <w:shd w:val="clear" w:color="auto" w:fill="FFFFFF"/>
              </w:rPr>
              <w:t>соединятьи</w:t>
            </w:r>
            <w:proofErr w:type="spellEnd"/>
            <w:r w:rsidRPr="0008139C">
              <w:rPr>
                <w:rFonts w:ascii="Tahoma" w:hAnsi="Tahoma" w:cs="Tahoma"/>
                <w:color w:val="000000"/>
                <w:sz w:val="20"/>
                <w:shd w:val="clear" w:color="auto" w:fill="FFFFFF"/>
              </w:rPr>
              <w:t xml:space="preserve"> удерживать некоторый объем водяных молекул. Препарат минимизирует время, которое вы потратите на то, чтобы привыкнуть к новым удобным линзам. В превосходной степени является образчиком увлажнения и смазки. Не подавляет естественную секрецию слёзных желёз. Оберегает слёзную плёнку.</w:t>
            </w:r>
            <w:r w:rsidRPr="0008139C">
              <w:rPr>
                <w:rStyle w:val="apple-converted-space"/>
                <w:rFonts w:ascii="Tahoma" w:hAnsi="Tahoma" w:cs="Tahoma"/>
                <w:color w:val="000000"/>
                <w:sz w:val="20"/>
                <w:shd w:val="clear" w:color="auto" w:fill="FFFFFF"/>
              </w:rPr>
              <w:t> </w:t>
            </w:r>
          </w:p>
          <w:p w:rsidR="0008139C" w:rsidRPr="0008139C" w:rsidRDefault="006C23E6" w:rsidP="0008139C">
            <w:pPr>
              <w:ind w:firstLine="567"/>
              <w:jc w:val="both"/>
              <w:cnfStyle w:val="000000000000"/>
              <w:rPr>
                <w:rFonts w:ascii="Tahoma" w:hAnsi="Tahoma" w:cs="Tahoma"/>
                <w:color w:val="000000"/>
                <w:sz w:val="20"/>
              </w:rPr>
            </w:pPr>
            <w:r w:rsidRPr="0008139C">
              <w:rPr>
                <w:rFonts w:ascii="Tahoma" w:hAnsi="Tahoma" w:cs="Tahoma"/>
                <w:color w:val="000000"/>
                <w:sz w:val="20"/>
                <w:shd w:val="clear" w:color="auto" w:fill="FFFFFF"/>
              </w:rPr>
              <w:t>Препарат показан всем после сорока лет для бережного ухода за глазами.</w:t>
            </w:r>
            <w:r w:rsidRPr="0008139C">
              <w:rPr>
                <w:rStyle w:val="apple-converted-space"/>
                <w:rFonts w:ascii="Tahoma" w:hAnsi="Tahoma" w:cs="Tahoma"/>
                <w:color w:val="000000"/>
                <w:sz w:val="20"/>
                <w:shd w:val="clear" w:color="auto" w:fill="FFFFFF"/>
              </w:rPr>
              <w:t> </w:t>
            </w:r>
          </w:p>
          <w:p w:rsidR="0008139C" w:rsidRPr="0008139C" w:rsidRDefault="0008139C" w:rsidP="0008139C">
            <w:pPr>
              <w:ind w:firstLine="567"/>
              <w:jc w:val="both"/>
              <w:cnfStyle w:val="000000000000"/>
              <w:rPr>
                <w:rFonts w:ascii="Tahoma" w:hAnsi="Tahoma" w:cs="Tahoma"/>
                <w:color w:val="000000"/>
                <w:sz w:val="20"/>
              </w:rPr>
            </w:pPr>
          </w:p>
          <w:p w:rsidR="007023ED" w:rsidRPr="0008139C" w:rsidRDefault="006C23E6" w:rsidP="0008139C">
            <w:pPr>
              <w:ind w:firstLine="567"/>
              <w:jc w:val="both"/>
              <w:cnfStyle w:val="000000000000"/>
              <w:rPr>
                <w:rFonts w:ascii="Tahoma" w:eastAsiaTheme="minorHAnsi" w:hAnsi="Tahoma" w:cs="Tahoma"/>
                <w:color w:val="auto"/>
                <w:sz w:val="20"/>
              </w:rPr>
            </w:pPr>
            <w:r w:rsidRPr="0008139C">
              <w:rPr>
                <w:rFonts w:ascii="Tahoma" w:hAnsi="Tahoma" w:cs="Tahoma"/>
                <w:color w:val="000000"/>
                <w:sz w:val="20"/>
                <w:shd w:val="clear" w:color="auto" w:fill="FFFFFF"/>
              </w:rPr>
              <w:t xml:space="preserve">Упаковка </w:t>
            </w:r>
            <w:proofErr w:type="spellStart"/>
            <w:r w:rsidRPr="0008139C">
              <w:rPr>
                <w:rFonts w:ascii="Tahoma" w:hAnsi="Tahoma" w:cs="Tahoma"/>
                <w:color w:val="000000"/>
                <w:sz w:val="20"/>
                <w:shd w:val="clear" w:color="auto" w:fill="FFFFFF"/>
              </w:rPr>
              <w:t>юнидоза</w:t>
            </w:r>
            <w:proofErr w:type="spellEnd"/>
            <w:r w:rsidRPr="0008139C">
              <w:rPr>
                <w:rFonts w:ascii="Tahoma" w:hAnsi="Tahoma" w:cs="Tahoma"/>
                <w:color w:val="000000"/>
                <w:sz w:val="20"/>
                <w:shd w:val="clear" w:color="auto" w:fill="FFFFFF"/>
              </w:rPr>
              <w:t xml:space="preserve"> очень удобна: ампулы вскрываются постепенно, таким образом средство в них не портится в отличи</w:t>
            </w:r>
            <w:proofErr w:type="gramStart"/>
            <w:r w:rsidRPr="0008139C">
              <w:rPr>
                <w:rFonts w:ascii="Tahoma" w:hAnsi="Tahoma" w:cs="Tahoma"/>
                <w:color w:val="000000"/>
                <w:sz w:val="20"/>
                <w:shd w:val="clear" w:color="auto" w:fill="FFFFFF"/>
              </w:rPr>
              <w:t>и</w:t>
            </w:r>
            <w:proofErr w:type="gramEnd"/>
            <w:r w:rsidRPr="0008139C">
              <w:rPr>
                <w:rFonts w:ascii="Tahoma" w:hAnsi="Tahoma" w:cs="Tahoma"/>
                <w:color w:val="000000"/>
                <w:sz w:val="20"/>
                <w:shd w:val="clear" w:color="auto" w:fill="FFFFFF"/>
              </w:rPr>
              <w:t xml:space="preserve"> от флакона, который не может использоваться уже по истечение шестидесяти суток после нарушения герметичности. </w:t>
            </w:r>
          </w:p>
        </w:tc>
      </w:tr>
      <w:tr w:rsidR="007023ED" w:rsidRPr="0008139C" w:rsidTr="005E5E15">
        <w:trPr>
          <w:cnfStyle w:val="000000100000"/>
        </w:trPr>
        <w:tc>
          <w:tcPr>
            <w:cnfStyle w:val="001000000000"/>
            <w:tcW w:w="3224" w:type="dxa"/>
          </w:tcPr>
          <w:p w:rsidR="007023ED" w:rsidRPr="0008139C" w:rsidRDefault="007023ED" w:rsidP="0008139C">
            <w:pPr>
              <w:ind w:firstLine="567"/>
              <w:jc w:val="both"/>
              <w:rPr>
                <w:rFonts w:ascii="Tahoma" w:eastAsiaTheme="minorHAnsi" w:hAnsi="Tahoma" w:cs="Tahoma"/>
                <w:color w:val="auto"/>
                <w:sz w:val="20"/>
              </w:rPr>
            </w:pPr>
            <w:r w:rsidRPr="0008139C">
              <w:rPr>
                <w:rFonts w:ascii="Tahoma" w:hAnsi="Tahoma" w:cs="Tahoma"/>
                <w:noProof/>
                <w:sz w:val="20"/>
                <w:lang w:eastAsia="ru-RU"/>
              </w:rPr>
              <w:drawing>
                <wp:inline distT="0" distB="0" distL="0" distR="0">
                  <wp:extent cx="1847850" cy="1847850"/>
                  <wp:effectExtent l="0" t="0" r="0" b="0"/>
                  <wp:docPr id="23" name="Рисунок 23" descr="http://i.otzovik.com/product/2013/10/16596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i.otzovik.com/product/2013/10/165967.pn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47850" cy="1847850"/>
                          </a:xfrm>
                          <a:prstGeom prst="rect">
                            <a:avLst/>
                          </a:prstGeom>
                          <a:noFill/>
                          <a:ln>
                            <a:noFill/>
                          </a:ln>
                        </pic:spPr>
                      </pic:pic>
                    </a:graphicData>
                  </a:graphic>
                </wp:inline>
              </w:drawing>
            </w:r>
          </w:p>
        </w:tc>
        <w:tc>
          <w:tcPr>
            <w:tcW w:w="1778" w:type="dxa"/>
            <w:vAlign w:val="center"/>
          </w:tcPr>
          <w:p w:rsidR="007023ED" w:rsidRPr="0008139C" w:rsidRDefault="007023ED" w:rsidP="0008139C">
            <w:pPr>
              <w:ind w:firstLine="567"/>
              <w:jc w:val="both"/>
              <w:cnfStyle w:val="000000100000"/>
              <w:rPr>
                <w:rFonts w:ascii="Tahoma" w:eastAsiaTheme="minorHAnsi" w:hAnsi="Tahoma" w:cs="Tahoma"/>
                <w:color w:val="auto"/>
                <w:sz w:val="20"/>
              </w:rPr>
            </w:pPr>
            <w:proofErr w:type="spellStart"/>
            <w:r w:rsidRPr="0008139C">
              <w:rPr>
                <w:rFonts w:ascii="Tahoma" w:eastAsiaTheme="minorHAnsi" w:hAnsi="Tahoma" w:cs="Tahoma"/>
                <w:color w:val="auto"/>
                <w:sz w:val="20"/>
              </w:rPr>
              <w:t>OKVision</w:t>
            </w:r>
            <w:proofErr w:type="spellEnd"/>
            <w:r w:rsidRPr="0008139C">
              <w:rPr>
                <w:rFonts w:ascii="Tahoma" w:eastAsiaTheme="minorHAnsi" w:hAnsi="Tahoma" w:cs="Tahoma"/>
                <w:color w:val="auto"/>
                <w:sz w:val="20"/>
              </w:rPr>
              <w:t xml:space="preserve">™ </w:t>
            </w:r>
            <w:proofErr w:type="spellStart"/>
            <w:r w:rsidRPr="0008139C">
              <w:rPr>
                <w:rFonts w:ascii="Tahoma" w:eastAsiaTheme="minorHAnsi" w:hAnsi="Tahoma" w:cs="Tahoma"/>
                <w:color w:val="auto"/>
                <w:sz w:val="20"/>
              </w:rPr>
              <w:t>AQUA</w:t>
            </w:r>
            <w:proofErr w:type="spellEnd"/>
          </w:p>
          <w:p w:rsidR="007023ED" w:rsidRPr="0008139C" w:rsidRDefault="009A738A" w:rsidP="0008139C">
            <w:pPr>
              <w:ind w:firstLine="567"/>
              <w:jc w:val="both"/>
              <w:cnfStyle w:val="000000100000"/>
              <w:rPr>
                <w:rFonts w:ascii="Tahoma" w:eastAsiaTheme="minorHAnsi" w:hAnsi="Tahoma" w:cs="Tahoma"/>
                <w:color w:val="auto"/>
                <w:sz w:val="20"/>
              </w:rPr>
            </w:pPr>
            <w:r w:rsidRPr="0008139C">
              <w:rPr>
                <w:rFonts w:ascii="Tahoma" w:eastAsiaTheme="minorHAnsi" w:hAnsi="Tahoma" w:cs="Tahoma"/>
                <w:color w:val="auto"/>
                <w:sz w:val="20"/>
              </w:rPr>
              <w:t>Корея</w:t>
            </w:r>
          </w:p>
        </w:tc>
        <w:tc>
          <w:tcPr>
            <w:tcW w:w="4569" w:type="dxa"/>
          </w:tcPr>
          <w:p w:rsidR="007023ED" w:rsidRPr="0008139C" w:rsidRDefault="007023ED" w:rsidP="0008139C">
            <w:pPr>
              <w:ind w:firstLine="567"/>
              <w:jc w:val="both"/>
              <w:cnfStyle w:val="000000100000"/>
              <w:rPr>
                <w:rFonts w:ascii="Tahoma" w:eastAsiaTheme="minorHAnsi" w:hAnsi="Tahoma" w:cs="Tahoma"/>
                <w:color w:val="auto"/>
                <w:sz w:val="20"/>
              </w:rPr>
            </w:pPr>
          </w:p>
          <w:p w:rsidR="007023ED" w:rsidRPr="0008139C" w:rsidRDefault="006C23E6" w:rsidP="0008139C">
            <w:pPr>
              <w:ind w:firstLine="567"/>
              <w:jc w:val="both"/>
              <w:cnfStyle w:val="000000100000"/>
              <w:rPr>
                <w:rFonts w:ascii="Tahoma" w:eastAsiaTheme="minorHAnsi" w:hAnsi="Tahoma" w:cs="Tahoma"/>
                <w:color w:val="auto"/>
                <w:sz w:val="20"/>
              </w:rPr>
            </w:pPr>
            <w:r w:rsidRPr="0008139C">
              <w:rPr>
                <w:rFonts w:ascii="Tahoma" w:hAnsi="Tahoma" w:cs="Tahoma"/>
                <w:color w:val="000000"/>
                <w:sz w:val="20"/>
                <w:shd w:val="clear" w:color="auto" w:fill="FFFFFF"/>
              </w:rPr>
              <w:t xml:space="preserve">Глазные увлажняющие капли </w:t>
            </w:r>
            <w:proofErr w:type="spellStart"/>
            <w:r w:rsidRPr="0008139C">
              <w:rPr>
                <w:rFonts w:ascii="Tahoma" w:hAnsi="Tahoma" w:cs="Tahoma"/>
                <w:color w:val="000000"/>
                <w:sz w:val="20"/>
                <w:shd w:val="clear" w:color="auto" w:fill="FFFFFF"/>
              </w:rPr>
              <w:t>OKVision</w:t>
            </w:r>
            <w:proofErr w:type="spellEnd"/>
            <w:r w:rsidRPr="0008139C">
              <w:rPr>
                <w:rFonts w:ascii="Tahoma" w:hAnsi="Tahoma" w:cs="Tahoma"/>
                <w:noProof/>
                <w:sz w:val="20"/>
                <w:lang w:eastAsia="ru-RU"/>
              </w:rPr>
              <w:drawing>
                <wp:inline distT="0" distB="0" distL="0" distR="0">
                  <wp:extent cx="152400" cy="152400"/>
                  <wp:effectExtent l="19050" t="0" r="0" b="0"/>
                  <wp:docPr id="1" name="Рисунок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8139C">
              <w:rPr>
                <w:rStyle w:val="apple-converted-space"/>
                <w:rFonts w:ascii="Tahoma" w:hAnsi="Tahoma" w:cs="Tahoma"/>
                <w:color w:val="000000"/>
                <w:sz w:val="20"/>
                <w:shd w:val="clear" w:color="auto" w:fill="FFFFFF"/>
              </w:rPr>
              <w:t> </w:t>
            </w:r>
            <w:proofErr w:type="spellStart"/>
            <w:r w:rsidRPr="0008139C">
              <w:rPr>
                <w:rFonts w:ascii="Tahoma" w:hAnsi="Tahoma" w:cs="Tahoma"/>
                <w:color w:val="000000"/>
                <w:sz w:val="20"/>
                <w:shd w:val="clear" w:color="auto" w:fill="FFFFFF"/>
              </w:rPr>
              <w:t>AQUA</w:t>
            </w:r>
            <w:proofErr w:type="spellEnd"/>
            <w:r w:rsidRPr="0008139C">
              <w:rPr>
                <w:rFonts w:ascii="Tahoma" w:hAnsi="Tahoma" w:cs="Tahoma"/>
                <w:color w:val="000000"/>
                <w:sz w:val="20"/>
                <w:shd w:val="clear" w:color="auto" w:fill="FFFFFF"/>
              </w:rPr>
              <w:t xml:space="preserve"> – это современный состав высокого качества. Препарат предназначен для такой цели, как: устранить дискомфорт от ношения практически универсально любых типов и разновидностей линз. Раствор про</w:t>
            </w:r>
            <w:proofErr w:type="gramStart"/>
            <w:r w:rsidRPr="0008139C">
              <w:rPr>
                <w:rFonts w:ascii="Tahoma" w:hAnsi="Tahoma" w:cs="Tahoma"/>
                <w:color w:val="000000"/>
                <w:sz w:val="20"/>
                <w:shd w:val="clear" w:color="auto" w:fill="FFFFFF"/>
              </w:rPr>
              <w:t>ст в пр</w:t>
            </w:r>
            <w:proofErr w:type="gramEnd"/>
            <w:r w:rsidRPr="0008139C">
              <w:rPr>
                <w:rFonts w:ascii="Tahoma" w:hAnsi="Tahoma" w:cs="Tahoma"/>
                <w:color w:val="000000"/>
                <w:sz w:val="20"/>
                <w:shd w:val="clear" w:color="auto" w:fill="FFFFFF"/>
              </w:rPr>
              <w:t xml:space="preserve">именении: достаточно нескольких капель непосредственно на поверхность началом носки любой длительности. Помимо основной функции увлажнения, препарат оказывает регенерирующее действие на клетки, </w:t>
            </w:r>
            <w:proofErr w:type="gramStart"/>
            <w:r w:rsidRPr="0008139C">
              <w:rPr>
                <w:rFonts w:ascii="Tahoma" w:hAnsi="Tahoma" w:cs="Tahoma"/>
                <w:color w:val="000000"/>
                <w:sz w:val="20"/>
                <w:shd w:val="clear" w:color="auto" w:fill="FFFFFF"/>
              </w:rPr>
              <w:t>смягчая роговицу глаза и в большой мере влияет</w:t>
            </w:r>
            <w:proofErr w:type="gramEnd"/>
            <w:r w:rsidRPr="0008139C">
              <w:rPr>
                <w:rFonts w:ascii="Tahoma" w:hAnsi="Tahoma" w:cs="Tahoma"/>
                <w:color w:val="000000"/>
                <w:sz w:val="20"/>
                <w:shd w:val="clear" w:color="auto" w:fill="FFFFFF"/>
              </w:rPr>
              <w:t xml:space="preserve"> на заживление микротравм.</w:t>
            </w:r>
            <w:r w:rsidR="007023ED" w:rsidRPr="0008139C">
              <w:rPr>
                <w:rFonts w:ascii="Tahoma" w:eastAsiaTheme="minorHAnsi" w:hAnsi="Tahoma" w:cs="Tahoma"/>
                <w:color w:val="auto"/>
                <w:sz w:val="20"/>
              </w:rPr>
              <w:t xml:space="preserve"> </w:t>
            </w:r>
          </w:p>
        </w:tc>
      </w:tr>
      <w:tr w:rsidR="007023ED" w:rsidRPr="0008139C" w:rsidTr="005E5E15">
        <w:tc>
          <w:tcPr>
            <w:cnfStyle w:val="001000000000"/>
            <w:tcW w:w="3224" w:type="dxa"/>
          </w:tcPr>
          <w:p w:rsidR="007023ED" w:rsidRPr="0008139C" w:rsidRDefault="007023ED" w:rsidP="0008139C">
            <w:pPr>
              <w:ind w:firstLine="567"/>
              <w:jc w:val="both"/>
              <w:rPr>
                <w:rFonts w:ascii="Tahoma" w:eastAsiaTheme="minorHAnsi" w:hAnsi="Tahoma" w:cs="Tahoma"/>
                <w:color w:val="auto"/>
                <w:sz w:val="20"/>
              </w:rPr>
            </w:pPr>
            <w:r w:rsidRPr="0008139C">
              <w:rPr>
                <w:rFonts w:ascii="Tahoma" w:hAnsi="Tahoma" w:cs="Tahoma"/>
                <w:noProof/>
                <w:sz w:val="20"/>
                <w:lang w:eastAsia="ru-RU"/>
              </w:rPr>
              <w:drawing>
                <wp:inline distT="0" distB="0" distL="0" distR="0">
                  <wp:extent cx="1849264" cy="1819275"/>
                  <wp:effectExtent l="0" t="0" r="0" b="0"/>
                  <wp:docPr id="24" name="Рисунок 24" descr="http://www.md.all.biz/img/md/catalog/8266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www.md.all.biz/img/md/catalog/82661.jpe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51968" cy="1821935"/>
                          </a:xfrm>
                          <a:prstGeom prst="rect">
                            <a:avLst/>
                          </a:prstGeom>
                          <a:noFill/>
                          <a:ln>
                            <a:noFill/>
                          </a:ln>
                        </pic:spPr>
                      </pic:pic>
                    </a:graphicData>
                  </a:graphic>
                </wp:inline>
              </w:drawing>
            </w:r>
          </w:p>
        </w:tc>
        <w:tc>
          <w:tcPr>
            <w:tcW w:w="1778" w:type="dxa"/>
            <w:vAlign w:val="center"/>
          </w:tcPr>
          <w:p w:rsidR="007023ED" w:rsidRPr="0008139C" w:rsidRDefault="007023ED" w:rsidP="0008139C">
            <w:pPr>
              <w:ind w:firstLine="567"/>
              <w:jc w:val="both"/>
              <w:cnfStyle w:val="000000000000"/>
              <w:rPr>
                <w:rFonts w:ascii="Tahoma" w:eastAsiaTheme="minorHAnsi" w:hAnsi="Tahoma" w:cs="Tahoma"/>
                <w:color w:val="auto"/>
                <w:sz w:val="20"/>
              </w:rPr>
            </w:pPr>
            <w:proofErr w:type="spellStart"/>
            <w:r w:rsidRPr="0008139C">
              <w:rPr>
                <w:rFonts w:ascii="Tahoma" w:eastAsiaTheme="minorHAnsi" w:hAnsi="Tahoma" w:cs="Tahoma"/>
                <w:color w:val="auto"/>
                <w:sz w:val="20"/>
              </w:rPr>
              <w:t>AQuify</w:t>
            </w:r>
            <w:proofErr w:type="spellEnd"/>
          </w:p>
          <w:p w:rsidR="007023ED" w:rsidRPr="0008139C" w:rsidRDefault="002F5E68" w:rsidP="0008139C">
            <w:pPr>
              <w:ind w:firstLine="567"/>
              <w:jc w:val="both"/>
              <w:cnfStyle w:val="000000000000"/>
              <w:rPr>
                <w:rFonts w:ascii="Tahoma" w:eastAsiaTheme="minorHAnsi" w:hAnsi="Tahoma" w:cs="Tahoma"/>
                <w:color w:val="auto"/>
                <w:sz w:val="20"/>
              </w:rPr>
            </w:pPr>
            <w:r w:rsidRPr="0008139C">
              <w:rPr>
                <w:rFonts w:ascii="Tahoma" w:eastAsiaTheme="minorHAnsi" w:hAnsi="Tahoma" w:cs="Tahoma"/>
                <w:color w:val="auto"/>
                <w:sz w:val="20"/>
              </w:rPr>
              <w:t>Швейцария</w:t>
            </w:r>
          </w:p>
        </w:tc>
        <w:tc>
          <w:tcPr>
            <w:tcW w:w="4569" w:type="dxa"/>
          </w:tcPr>
          <w:p w:rsidR="007023ED" w:rsidRPr="0008139C" w:rsidRDefault="007023ED" w:rsidP="0008139C">
            <w:pPr>
              <w:ind w:firstLine="567"/>
              <w:jc w:val="both"/>
              <w:cnfStyle w:val="000000000000"/>
              <w:rPr>
                <w:rFonts w:ascii="Tahoma" w:eastAsiaTheme="minorHAnsi" w:hAnsi="Tahoma" w:cs="Tahoma"/>
                <w:color w:val="auto"/>
                <w:sz w:val="20"/>
              </w:rPr>
            </w:pPr>
          </w:p>
          <w:p w:rsidR="007023ED" w:rsidRPr="0008139C" w:rsidRDefault="006C23E6" w:rsidP="0008139C">
            <w:pPr>
              <w:ind w:firstLine="567"/>
              <w:jc w:val="both"/>
              <w:cnfStyle w:val="000000000000"/>
              <w:rPr>
                <w:rFonts w:ascii="Tahoma" w:eastAsiaTheme="minorHAnsi" w:hAnsi="Tahoma" w:cs="Tahoma"/>
                <w:color w:val="auto"/>
                <w:sz w:val="20"/>
              </w:rPr>
            </w:pPr>
            <w:r w:rsidRPr="0008139C">
              <w:rPr>
                <w:rFonts w:ascii="Tahoma" w:hAnsi="Tahoma" w:cs="Tahoma"/>
                <w:color w:val="000000"/>
                <w:sz w:val="20"/>
                <w:shd w:val="clear" w:color="auto" w:fill="FFFFFF"/>
              </w:rPr>
              <w:t xml:space="preserve">Капли </w:t>
            </w:r>
            <w:proofErr w:type="spellStart"/>
            <w:r w:rsidRPr="0008139C">
              <w:rPr>
                <w:rFonts w:ascii="Tahoma" w:hAnsi="Tahoma" w:cs="Tahoma"/>
                <w:color w:val="000000"/>
                <w:sz w:val="20"/>
                <w:shd w:val="clear" w:color="auto" w:fill="FFFFFF"/>
              </w:rPr>
              <w:t>AQuify</w:t>
            </w:r>
            <w:proofErr w:type="spellEnd"/>
            <w:r w:rsidRPr="0008139C">
              <w:rPr>
                <w:rFonts w:ascii="Tahoma" w:hAnsi="Tahoma" w:cs="Tahoma"/>
                <w:color w:val="000000"/>
                <w:sz w:val="20"/>
                <w:shd w:val="clear" w:color="auto" w:fill="FFFFFF"/>
              </w:rPr>
              <w:t xml:space="preserve"> применяются для интенсивного увлажнения. Они очень схожи с биологической слезой своим составом. Они настолько хорошо удерживают влагу, что их достаточно применять 1-2 раза в течение суток. Отсутствие консервантов сводит к минимуму возможность возникновения аллергических реакций.</w:t>
            </w:r>
          </w:p>
        </w:tc>
      </w:tr>
      <w:tr w:rsidR="007023ED" w:rsidRPr="0008139C" w:rsidTr="005E5E15">
        <w:trPr>
          <w:cnfStyle w:val="000000100000"/>
          <w:trHeight w:val="142"/>
        </w:trPr>
        <w:tc>
          <w:tcPr>
            <w:cnfStyle w:val="001000000000"/>
            <w:tcW w:w="3224" w:type="dxa"/>
          </w:tcPr>
          <w:p w:rsidR="007023ED" w:rsidRPr="0008139C" w:rsidRDefault="007023ED" w:rsidP="0008139C">
            <w:pPr>
              <w:ind w:firstLine="567"/>
              <w:jc w:val="both"/>
              <w:rPr>
                <w:rFonts w:ascii="Tahoma" w:eastAsiaTheme="minorHAnsi" w:hAnsi="Tahoma" w:cs="Tahoma"/>
                <w:color w:val="auto"/>
                <w:sz w:val="20"/>
              </w:rPr>
            </w:pPr>
            <w:r w:rsidRPr="0008139C">
              <w:rPr>
                <w:rFonts w:ascii="Tahoma" w:hAnsi="Tahoma" w:cs="Tahoma"/>
                <w:noProof/>
                <w:sz w:val="20"/>
                <w:lang w:eastAsia="ru-RU"/>
              </w:rPr>
              <w:lastRenderedPageBreak/>
              <w:drawing>
                <wp:inline distT="0" distB="0" distL="0" distR="0">
                  <wp:extent cx="1880558" cy="2480657"/>
                  <wp:effectExtent l="0" t="0" r="5715" b="0"/>
                  <wp:docPr id="25" name="Рисунок 25" descr="http://linzavrn.ru/content/fck_images/%D0%B0%D1%80%D1%82%D0%B5%D0%BB%D0%B0%D0%BA%20%D1%84%D0%BB%D0%B0%D0%BA%D0%BE%D0%B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linzavrn.ru/content/fck_images/%D0%B0%D1%80%D1%82%D0%B5%D0%BB%D0%B0%D0%BA%20%D1%84%D0%BB%D0%B0%D0%BA%D0%BE%D0%BD.jp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80442" cy="2480504"/>
                          </a:xfrm>
                          <a:prstGeom prst="rect">
                            <a:avLst/>
                          </a:prstGeom>
                          <a:noFill/>
                          <a:ln>
                            <a:noFill/>
                          </a:ln>
                        </pic:spPr>
                      </pic:pic>
                    </a:graphicData>
                  </a:graphic>
                </wp:inline>
              </w:drawing>
            </w:r>
          </w:p>
        </w:tc>
        <w:tc>
          <w:tcPr>
            <w:tcW w:w="1778" w:type="dxa"/>
            <w:vAlign w:val="center"/>
          </w:tcPr>
          <w:p w:rsidR="007023ED" w:rsidRPr="0008139C" w:rsidRDefault="007023ED" w:rsidP="0008139C">
            <w:pPr>
              <w:ind w:firstLine="567"/>
              <w:jc w:val="both"/>
              <w:cnfStyle w:val="000000100000"/>
              <w:rPr>
                <w:rFonts w:ascii="Tahoma" w:eastAsiaTheme="minorHAnsi" w:hAnsi="Tahoma" w:cs="Tahoma"/>
                <w:color w:val="auto"/>
                <w:sz w:val="20"/>
              </w:rPr>
            </w:pPr>
            <w:proofErr w:type="spellStart"/>
            <w:r w:rsidRPr="0008139C">
              <w:rPr>
                <w:rFonts w:ascii="Tahoma" w:eastAsiaTheme="minorHAnsi" w:hAnsi="Tahoma" w:cs="Tahoma"/>
                <w:color w:val="auto"/>
                <w:sz w:val="20"/>
              </w:rPr>
              <w:t>Артелак</w:t>
            </w:r>
            <w:proofErr w:type="spellEnd"/>
            <w:r w:rsidRPr="0008139C">
              <w:rPr>
                <w:rFonts w:ascii="Tahoma" w:eastAsiaTheme="minorHAnsi" w:hAnsi="Tahoma" w:cs="Tahoma"/>
                <w:color w:val="auto"/>
                <w:sz w:val="20"/>
              </w:rPr>
              <w:t>® Всплеск</w:t>
            </w:r>
          </w:p>
          <w:p w:rsidR="007023ED" w:rsidRPr="0008139C" w:rsidRDefault="002F5E68" w:rsidP="0008139C">
            <w:pPr>
              <w:ind w:firstLine="567"/>
              <w:jc w:val="both"/>
              <w:cnfStyle w:val="000000100000"/>
              <w:rPr>
                <w:rFonts w:ascii="Tahoma" w:eastAsiaTheme="minorHAnsi" w:hAnsi="Tahoma" w:cs="Tahoma"/>
                <w:color w:val="auto"/>
                <w:sz w:val="20"/>
              </w:rPr>
            </w:pPr>
            <w:r w:rsidRPr="0008139C">
              <w:rPr>
                <w:rFonts w:ascii="Tahoma" w:eastAsiaTheme="minorHAnsi" w:hAnsi="Tahoma" w:cs="Tahoma"/>
                <w:color w:val="auto"/>
                <w:sz w:val="20"/>
              </w:rPr>
              <w:t>Германия</w:t>
            </w:r>
          </w:p>
        </w:tc>
        <w:tc>
          <w:tcPr>
            <w:tcW w:w="4569" w:type="dxa"/>
          </w:tcPr>
          <w:p w:rsidR="002F5E68" w:rsidRPr="0008139C" w:rsidRDefault="002F5E68" w:rsidP="0008139C">
            <w:pPr>
              <w:ind w:firstLine="567"/>
              <w:jc w:val="both"/>
              <w:cnfStyle w:val="000000100000"/>
              <w:rPr>
                <w:rFonts w:ascii="Tahoma" w:eastAsiaTheme="minorHAnsi" w:hAnsi="Tahoma" w:cs="Tahoma"/>
                <w:color w:val="auto"/>
                <w:sz w:val="20"/>
              </w:rPr>
            </w:pPr>
          </w:p>
          <w:p w:rsidR="007023ED" w:rsidRPr="0008139C" w:rsidRDefault="006C23E6" w:rsidP="0008139C">
            <w:pPr>
              <w:ind w:firstLine="567"/>
              <w:jc w:val="both"/>
              <w:cnfStyle w:val="000000100000"/>
              <w:rPr>
                <w:rFonts w:ascii="Tahoma" w:eastAsiaTheme="minorHAnsi" w:hAnsi="Tahoma" w:cs="Tahoma"/>
                <w:color w:val="auto"/>
                <w:sz w:val="20"/>
              </w:rPr>
            </w:pPr>
            <w:r w:rsidRPr="0008139C">
              <w:rPr>
                <w:rFonts w:ascii="Tahoma" w:hAnsi="Tahoma" w:cs="Tahoma"/>
                <w:color w:val="000000"/>
                <w:sz w:val="20"/>
                <w:shd w:val="clear" w:color="auto" w:fill="FFFFFF"/>
              </w:rPr>
              <w:t xml:space="preserve">Препарат </w:t>
            </w:r>
            <w:proofErr w:type="spellStart"/>
            <w:r w:rsidRPr="0008139C">
              <w:rPr>
                <w:rFonts w:ascii="Tahoma" w:hAnsi="Tahoma" w:cs="Tahoma"/>
                <w:color w:val="000000"/>
                <w:sz w:val="20"/>
                <w:shd w:val="clear" w:color="auto" w:fill="FFFFFF"/>
              </w:rPr>
              <w:t>Артелак</w:t>
            </w:r>
            <w:proofErr w:type="spellEnd"/>
            <w:r w:rsidRPr="0008139C">
              <w:rPr>
                <w:rFonts w:ascii="Tahoma" w:hAnsi="Tahoma" w:cs="Tahoma"/>
                <w:color w:val="000000"/>
                <w:sz w:val="20"/>
                <w:shd w:val="clear" w:color="auto" w:fill="FFFFFF"/>
              </w:rPr>
              <w:t xml:space="preserve">® Всплеск максимально приближен к естественному составу слезы человека, так как в нём содержится большое количество </w:t>
            </w:r>
            <w:proofErr w:type="spellStart"/>
            <w:r w:rsidRPr="0008139C">
              <w:rPr>
                <w:rFonts w:ascii="Tahoma" w:hAnsi="Tahoma" w:cs="Tahoma"/>
                <w:color w:val="000000"/>
                <w:sz w:val="20"/>
                <w:shd w:val="clear" w:color="auto" w:fill="FFFFFF"/>
              </w:rPr>
              <w:t>гиалуронана</w:t>
            </w:r>
            <w:proofErr w:type="spellEnd"/>
            <w:r w:rsidRPr="0008139C">
              <w:rPr>
                <w:rFonts w:ascii="Tahoma" w:hAnsi="Tahoma" w:cs="Tahoma"/>
                <w:color w:val="000000"/>
                <w:sz w:val="20"/>
                <w:shd w:val="clear" w:color="auto" w:fill="FFFFFF"/>
              </w:rPr>
              <w:t xml:space="preserve">. Это натуральное вещество, похожее на полимер. Производитель обещает немедленный эффект. Можно </w:t>
            </w:r>
            <w:proofErr w:type="gramStart"/>
            <w:r w:rsidRPr="0008139C">
              <w:rPr>
                <w:rFonts w:ascii="Tahoma" w:hAnsi="Tahoma" w:cs="Tahoma"/>
                <w:color w:val="000000"/>
                <w:sz w:val="20"/>
                <w:shd w:val="clear" w:color="auto" w:fill="FFFFFF"/>
              </w:rPr>
              <w:t>применять</w:t>
            </w:r>
            <w:proofErr w:type="gramEnd"/>
            <w:r w:rsidRPr="0008139C">
              <w:rPr>
                <w:rFonts w:ascii="Tahoma" w:hAnsi="Tahoma" w:cs="Tahoma"/>
                <w:color w:val="000000"/>
                <w:sz w:val="20"/>
                <w:shd w:val="clear" w:color="auto" w:fill="FFFFFF"/>
              </w:rPr>
              <w:t xml:space="preserve"> не снимая контактных линз. Максимальная совместимость с линзами всех типов. </w:t>
            </w:r>
            <w:proofErr w:type="spellStart"/>
            <w:r w:rsidRPr="0008139C">
              <w:rPr>
                <w:rFonts w:ascii="Tahoma" w:hAnsi="Tahoma" w:cs="Tahoma"/>
                <w:color w:val="000000"/>
                <w:sz w:val="20"/>
                <w:shd w:val="clear" w:color="auto" w:fill="FFFFFF"/>
              </w:rPr>
              <w:t>Артелак</w:t>
            </w:r>
            <w:proofErr w:type="spellEnd"/>
            <w:r w:rsidRPr="0008139C">
              <w:rPr>
                <w:rFonts w:ascii="Tahoma" w:hAnsi="Tahoma" w:cs="Tahoma"/>
                <w:color w:val="000000"/>
                <w:sz w:val="20"/>
                <w:shd w:val="clear" w:color="auto" w:fill="FFFFFF"/>
              </w:rPr>
              <w:t xml:space="preserve">® Всплеск не вызывает аллергических реакций. Препарат упакован в эргономичный флакон с дозатором. </w:t>
            </w:r>
            <w:proofErr w:type="gramStart"/>
            <w:r w:rsidRPr="0008139C">
              <w:rPr>
                <w:rFonts w:ascii="Tahoma" w:hAnsi="Tahoma" w:cs="Tahoma"/>
                <w:color w:val="000000"/>
                <w:sz w:val="20"/>
                <w:shd w:val="clear" w:color="auto" w:fill="FFFFFF"/>
              </w:rPr>
              <w:t>Благодаря</w:t>
            </w:r>
            <w:proofErr w:type="gramEnd"/>
            <w:r w:rsidRPr="0008139C">
              <w:rPr>
                <w:rFonts w:ascii="Tahoma" w:hAnsi="Tahoma" w:cs="Tahoma"/>
                <w:color w:val="000000"/>
                <w:sz w:val="20"/>
                <w:shd w:val="clear" w:color="auto" w:fill="FFFFFF"/>
              </w:rPr>
              <w:t xml:space="preserve"> </w:t>
            </w:r>
            <w:proofErr w:type="gramStart"/>
            <w:r w:rsidRPr="0008139C">
              <w:rPr>
                <w:rFonts w:ascii="Tahoma" w:hAnsi="Tahoma" w:cs="Tahoma"/>
                <w:color w:val="000000"/>
                <w:sz w:val="20"/>
                <w:shd w:val="clear" w:color="auto" w:fill="FFFFFF"/>
              </w:rPr>
              <w:t>ему</w:t>
            </w:r>
            <w:proofErr w:type="gramEnd"/>
            <w:r w:rsidRPr="0008139C">
              <w:rPr>
                <w:rFonts w:ascii="Tahoma" w:hAnsi="Tahoma" w:cs="Tahoma"/>
                <w:color w:val="000000"/>
                <w:sz w:val="20"/>
                <w:shd w:val="clear" w:color="auto" w:fill="FFFFFF"/>
              </w:rPr>
              <w:t>, срок годности раствора значительно увеличивается (до 90 дней).</w:t>
            </w:r>
          </w:p>
        </w:tc>
      </w:tr>
      <w:tr w:rsidR="007023ED" w:rsidRPr="0008139C" w:rsidTr="005E5E15">
        <w:tc>
          <w:tcPr>
            <w:cnfStyle w:val="001000000000"/>
            <w:tcW w:w="3224" w:type="dxa"/>
          </w:tcPr>
          <w:p w:rsidR="007023ED" w:rsidRPr="0008139C" w:rsidRDefault="007023ED" w:rsidP="0008139C">
            <w:pPr>
              <w:ind w:firstLine="567"/>
              <w:jc w:val="both"/>
              <w:rPr>
                <w:rFonts w:ascii="Tahoma" w:eastAsiaTheme="minorHAnsi" w:hAnsi="Tahoma" w:cs="Tahoma"/>
                <w:color w:val="auto"/>
                <w:sz w:val="20"/>
              </w:rPr>
            </w:pPr>
            <w:r w:rsidRPr="0008139C">
              <w:rPr>
                <w:rFonts w:ascii="Tahoma" w:hAnsi="Tahoma" w:cs="Tahoma"/>
                <w:noProof/>
                <w:sz w:val="20"/>
                <w:lang w:eastAsia="ru-RU"/>
              </w:rPr>
              <w:drawing>
                <wp:inline distT="0" distB="0" distL="0" distR="0">
                  <wp:extent cx="1906270" cy="1906270"/>
                  <wp:effectExtent l="0" t="0" r="0" b="0"/>
                  <wp:docPr id="26" name="Рисунок 26" descr="http://www.volens.de/images/blink_intensive_flasch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volens.de/images/blink_intensive_flasche.jpg"/>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06270" cy="1906270"/>
                          </a:xfrm>
                          <a:prstGeom prst="rect">
                            <a:avLst/>
                          </a:prstGeom>
                          <a:noFill/>
                          <a:ln>
                            <a:noFill/>
                          </a:ln>
                        </pic:spPr>
                      </pic:pic>
                    </a:graphicData>
                  </a:graphic>
                </wp:inline>
              </w:drawing>
            </w:r>
          </w:p>
        </w:tc>
        <w:tc>
          <w:tcPr>
            <w:tcW w:w="1778" w:type="dxa"/>
            <w:vAlign w:val="center"/>
          </w:tcPr>
          <w:p w:rsidR="007023ED" w:rsidRPr="0008139C" w:rsidRDefault="006C23E6" w:rsidP="0008139C">
            <w:pPr>
              <w:ind w:firstLine="567"/>
              <w:jc w:val="both"/>
              <w:cnfStyle w:val="000000000000"/>
              <w:rPr>
                <w:rFonts w:ascii="Tahoma" w:eastAsiaTheme="minorHAnsi" w:hAnsi="Tahoma" w:cs="Tahoma"/>
                <w:color w:val="auto"/>
                <w:sz w:val="20"/>
              </w:rPr>
            </w:pPr>
            <w:proofErr w:type="spellStart"/>
            <w:r w:rsidRPr="0008139C">
              <w:rPr>
                <w:rFonts w:ascii="Tahoma" w:eastAsiaTheme="minorHAnsi" w:hAnsi="Tahoma" w:cs="Tahoma"/>
                <w:color w:val="auto"/>
                <w:sz w:val="20"/>
              </w:rPr>
              <w:t>BlinkIntensive</w:t>
            </w:r>
            <w:r w:rsidR="007023ED" w:rsidRPr="0008139C">
              <w:rPr>
                <w:rFonts w:ascii="Tahoma" w:eastAsiaTheme="minorHAnsi" w:hAnsi="Tahoma" w:cs="Tahoma"/>
                <w:color w:val="auto"/>
                <w:sz w:val="20"/>
              </w:rPr>
              <w:t>Tears</w:t>
            </w:r>
            <w:proofErr w:type="spellEnd"/>
          </w:p>
          <w:p w:rsidR="007023ED" w:rsidRPr="0008139C" w:rsidRDefault="002F5E68" w:rsidP="0008139C">
            <w:pPr>
              <w:ind w:firstLine="567"/>
              <w:jc w:val="both"/>
              <w:cnfStyle w:val="000000000000"/>
              <w:rPr>
                <w:rFonts w:ascii="Tahoma" w:eastAsiaTheme="minorHAnsi" w:hAnsi="Tahoma" w:cs="Tahoma"/>
                <w:color w:val="auto"/>
                <w:sz w:val="20"/>
              </w:rPr>
            </w:pPr>
            <w:r w:rsidRPr="0008139C">
              <w:rPr>
                <w:rFonts w:ascii="Tahoma" w:eastAsiaTheme="minorHAnsi" w:hAnsi="Tahoma" w:cs="Tahoma"/>
                <w:color w:val="auto"/>
                <w:sz w:val="20"/>
              </w:rPr>
              <w:t>Ирландия</w:t>
            </w:r>
          </w:p>
        </w:tc>
        <w:tc>
          <w:tcPr>
            <w:tcW w:w="4569" w:type="dxa"/>
          </w:tcPr>
          <w:p w:rsidR="007023ED" w:rsidRPr="0008139C" w:rsidRDefault="007023ED" w:rsidP="0008139C">
            <w:pPr>
              <w:ind w:firstLine="567"/>
              <w:jc w:val="both"/>
              <w:cnfStyle w:val="000000000000"/>
              <w:rPr>
                <w:rFonts w:ascii="Tahoma" w:eastAsiaTheme="minorHAnsi" w:hAnsi="Tahoma" w:cs="Tahoma"/>
                <w:color w:val="auto"/>
                <w:sz w:val="20"/>
              </w:rPr>
            </w:pPr>
          </w:p>
          <w:p w:rsidR="007023ED" w:rsidRPr="0008139C" w:rsidRDefault="006C23E6" w:rsidP="0008139C">
            <w:pPr>
              <w:ind w:firstLine="567"/>
              <w:jc w:val="both"/>
              <w:cnfStyle w:val="000000000000"/>
              <w:rPr>
                <w:rFonts w:ascii="Tahoma" w:eastAsiaTheme="minorHAnsi" w:hAnsi="Tahoma" w:cs="Tahoma"/>
                <w:color w:val="auto"/>
                <w:sz w:val="20"/>
              </w:rPr>
            </w:pPr>
            <w:proofErr w:type="spellStart"/>
            <w:r w:rsidRPr="0008139C">
              <w:rPr>
                <w:rFonts w:ascii="Tahoma" w:hAnsi="Tahoma" w:cs="Tahoma"/>
                <w:color w:val="000000"/>
                <w:sz w:val="20"/>
                <w:shd w:val="clear" w:color="auto" w:fill="FFFFFF"/>
              </w:rPr>
              <w:t>BlinkIntensiveTears</w:t>
            </w:r>
            <w:proofErr w:type="spellEnd"/>
            <w:r w:rsidRPr="0008139C">
              <w:rPr>
                <w:rFonts w:ascii="Tahoma" w:hAnsi="Tahoma" w:cs="Tahoma"/>
                <w:color w:val="000000"/>
                <w:sz w:val="20"/>
                <w:shd w:val="clear" w:color="auto" w:fill="FFFFFF"/>
              </w:rPr>
              <w:t xml:space="preserve"> – это препарат нового революционного типа. Жидкость рекомендована особенно при чувствительных глазах. Если использование доставляет постоянный дискомфорт, капли быстро избавляют от покраснения, и других типов раздражения. Облегчение наступает в первую же минуту после применения. Благодаря новейшей формуле, препарат способен долгое время удерживать влагу в глазу даже в неблагоприятных условиях (сухой жаркий воздух, ветер, пыль, дым)</w:t>
            </w:r>
          </w:p>
        </w:tc>
      </w:tr>
      <w:tr w:rsidR="007023ED" w:rsidRPr="0008139C" w:rsidTr="005E5E15">
        <w:trPr>
          <w:cnfStyle w:val="000000100000"/>
        </w:trPr>
        <w:tc>
          <w:tcPr>
            <w:cnfStyle w:val="001000000000"/>
            <w:tcW w:w="3224" w:type="dxa"/>
          </w:tcPr>
          <w:p w:rsidR="007023ED" w:rsidRPr="0008139C" w:rsidRDefault="007023ED" w:rsidP="0008139C">
            <w:pPr>
              <w:ind w:firstLine="567"/>
              <w:jc w:val="both"/>
              <w:rPr>
                <w:rFonts w:ascii="Tahoma" w:eastAsiaTheme="minorHAnsi" w:hAnsi="Tahoma" w:cs="Tahoma"/>
                <w:color w:val="auto"/>
                <w:sz w:val="20"/>
              </w:rPr>
            </w:pPr>
            <w:r w:rsidRPr="0008139C">
              <w:rPr>
                <w:rFonts w:ascii="Tahoma" w:hAnsi="Tahoma" w:cs="Tahoma"/>
                <w:noProof/>
                <w:sz w:val="20"/>
                <w:lang w:eastAsia="ru-RU"/>
              </w:rPr>
              <w:drawing>
                <wp:inline distT="0" distB="0" distL="0" distR="0">
                  <wp:extent cx="1880558" cy="1880558"/>
                  <wp:effectExtent l="0" t="0" r="5715" b="5715"/>
                  <wp:docPr id="27" name="Рисунок 27" descr="http://hijapan.ru/image/cache/data/drop/SANTENkaplidljalinz-6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hijapan.ru/image/cache/data/drop/SANTENkaplidljalinz-600x600.jpg"/>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86180" cy="1886180"/>
                          </a:xfrm>
                          <a:prstGeom prst="rect">
                            <a:avLst/>
                          </a:prstGeom>
                          <a:noFill/>
                          <a:ln>
                            <a:noFill/>
                          </a:ln>
                        </pic:spPr>
                      </pic:pic>
                    </a:graphicData>
                  </a:graphic>
                </wp:inline>
              </w:drawing>
            </w:r>
          </w:p>
        </w:tc>
        <w:tc>
          <w:tcPr>
            <w:tcW w:w="1778" w:type="dxa"/>
            <w:vAlign w:val="center"/>
          </w:tcPr>
          <w:p w:rsidR="007023ED" w:rsidRPr="0008139C" w:rsidRDefault="007023ED" w:rsidP="0008139C">
            <w:pPr>
              <w:ind w:firstLine="567"/>
              <w:jc w:val="both"/>
              <w:cnfStyle w:val="000000100000"/>
              <w:rPr>
                <w:rFonts w:ascii="Tahoma" w:eastAsiaTheme="minorHAnsi" w:hAnsi="Tahoma" w:cs="Tahoma"/>
                <w:color w:val="auto"/>
                <w:sz w:val="20"/>
              </w:rPr>
            </w:pPr>
            <w:r w:rsidRPr="0008139C">
              <w:rPr>
                <w:rFonts w:ascii="Tahoma" w:eastAsiaTheme="minorHAnsi" w:hAnsi="Tahoma" w:cs="Tahoma"/>
                <w:color w:val="auto"/>
                <w:sz w:val="20"/>
              </w:rPr>
              <w:t>SANTEN</w:t>
            </w:r>
          </w:p>
          <w:p w:rsidR="007023ED" w:rsidRPr="0008139C" w:rsidRDefault="002F5E68" w:rsidP="0008139C">
            <w:pPr>
              <w:ind w:firstLine="567"/>
              <w:jc w:val="both"/>
              <w:cnfStyle w:val="000000100000"/>
              <w:rPr>
                <w:rFonts w:ascii="Tahoma" w:eastAsiaTheme="minorHAnsi" w:hAnsi="Tahoma" w:cs="Tahoma"/>
                <w:color w:val="auto"/>
                <w:sz w:val="20"/>
              </w:rPr>
            </w:pPr>
            <w:r w:rsidRPr="0008139C">
              <w:rPr>
                <w:rFonts w:ascii="Tahoma" w:eastAsiaTheme="minorHAnsi" w:hAnsi="Tahoma" w:cs="Tahoma"/>
                <w:color w:val="auto"/>
                <w:sz w:val="20"/>
              </w:rPr>
              <w:t>Япония</w:t>
            </w:r>
          </w:p>
        </w:tc>
        <w:tc>
          <w:tcPr>
            <w:tcW w:w="4569" w:type="dxa"/>
            <w:vAlign w:val="center"/>
          </w:tcPr>
          <w:p w:rsidR="007023ED" w:rsidRPr="0008139C" w:rsidRDefault="006C23E6" w:rsidP="0008139C">
            <w:pPr>
              <w:ind w:firstLine="567"/>
              <w:jc w:val="both"/>
              <w:cnfStyle w:val="000000100000"/>
              <w:rPr>
                <w:rFonts w:ascii="Tahoma" w:eastAsiaTheme="minorHAnsi" w:hAnsi="Tahoma" w:cs="Tahoma"/>
                <w:color w:val="auto"/>
                <w:sz w:val="20"/>
              </w:rPr>
            </w:pPr>
            <w:r w:rsidRPr="0008139C">
              <w:rPr>
                <w:rFonts w:ascii="Tahoma" w:hAnsi="Tahoma" w:cs="Tahoma"/>
                <w:color w:val="000000"/>
                <w:sz w:val="20"/>
                <w:shd w:val="clear" w:color="auto" w:fill="FFFFFF"/>
              </w:rPr>
              <w:t xml:space="preserve">Препарат SANTEN – новинка, выпущенная в Японии. Капли обладают чрезвычайно деликатным действием. Сбалансированный состав бережно заботится как о самих глазах, так и о материале линз. Нежные компоненты раствора обволакивают роговичную часть и прилегающий инородный материал. Какое-либо повреждение или деформация материала остается абсолютно </w:t>
            </w:r>
            <w:proofErr w:type="gramStart"/>
            <w:r w:rsidRPr="0008139C">
              <w:rPr>
                <w:rFonts w:ascii="Tahoma" w:hAnsi="Tahoma" w:cs="Tahoma"/>
                <w:color w:val="000000"/>
                <w:sz w:val="20"/>
                <w:shd w:val="clear" w:color="auto" w:fill="FFFFFF"/>
              </w:rPr>
              <w:t>невозможны</w:t>
            </w:r>
            <w:proofErr w:type="gramEnd"/>
            <w:r w:rsidRPr="0008139C">
              <w:rPr>
                <w:rFonts w:ascii="Tahoma" w:hAnsi="Tahoma" w:cs="Tahoma"/>
                <w:color w:val="000000"/>
                <w:sz w:val="20"/>
                <w:shd w:val="clear" w:color="auto" w:fill="FFFFFF"/>
              </w:rPr>
              <w:t>. Капли идеально подходят для различных типов линз.</w:t>
            </w:r>
          </w:p>
        </w:tc>
      </w:tr>
      <w:tr w:rsidR="007023ED" w:rsidRPr="0008139C" w:rsidTr="005E5E15">
        <w:tc>
          <w:tcPr>
            <w:cnfStyle w:val="001000000000"/>
            <w:tcW w:w="3224" w:type="dxa"/>
          </w:tcPr>
          <w:p w:rsidR="007023ED" w:rsidRPr="0008139C" w:rsidRDefault="007023ED" w:rsidP="0008139C">
            <w:pPr>
              <w:ind w:firstLine="567"/>
              <w:jc w:val="both"/>
              <w:rPr>
                <w:rFonts w:ascii="Tahoma" w:eastAsiaTheme="minorHAnsi" w:hAnsi="Tahoma" w:cs="Tahoma"/>
                <w:color w:val="auto"/>
                <w:sz w:val="20"/>
              </w:rPr>
            </w:pPr>
            <w:r w:rsidRPr="0008139C">
              <w:rPr>
                <w:rFonts w:ascii="Tahoma" w:hAnsi="Tahoma" w:cs="Tahoma"/>
                <w:noProof/>
                <w:sz w:val="20"/>
                <w:lang w:eastAsia="ru-RU"/>
              </w:rPr>
              <w:drawing>
                <wp:inline distT="0" distB="0" distL="0" distR="0">
                  <wp:extent cx="1906438" cy="1906438"/>
                  <wp:effectExtent l="0" t="0" r="0" b="0"/>
                  <wp:docPr id="28" name="Рисунок 28" descr="http://linzashop.by/sites/default/files/product/kapli-dlya-glaz-maxima-revital-drop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linzashop.by/sites/default/files/product/kapli-dlya-glaz-maxima-revital-drops.jpg"/>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flipH="1">
                            <a:off x="0" y="0"/>
                            <a:ext cx="1906394" cy="1906394"/>
                          </a:xfrm>
                          <a:prstGeom prst="rect">
                            <a:avLst/>
                          </a:prstGeom>
                          <a:noFill/>
                          <a:ln>
                            <a:noFill/>
                          </a:ln>
                        </pic:spPr>
                      </pic:pic>
                    </a:graphicData>
                  </a:graphic>
                </wp:inline>
              </w:drawing>
            </w:r>
          </w:p>
        </w:tc>
        <w:tc>
          <w:tcPr>
            <w:tcW w:w="1778" w:type="dxa"/>
            <w:vAlign w:val="center"/>
          </w:tcPr>
          <w:p w:rsidR="007023ED" w:rsidRPr="0008139C" w:rsidRDefault="006C23E6" w:rsidP="0008139C">
            <w:pPr>
              <w:ind w:firstLine="567"/>
              <w:jc w:val="both"/>
              <w:cnfStyle w:val="000000000000"/>
              <w:rPr>
                <w:rFonts w:ascii="Tahoma" w:eastAsiaTheme="minorHAnsi" w:hAnsi="Tahoma" w:cs="Tahoma"/>
                <w:color w:val="auto"/>
                <w:sz w:val="20"/>
              </w:rPr>
            </w:pPr>
            <w:proofErr w:type="spellStart"/>
            <w:r w:rsidRPr="0008139C">
              <w:rPr>
                <w:rFonts w:ascii="Tahoma" w:eastAsiaTheme="minorHAnsi" w:hAnsi="Tahoma" w:cs="Tahoma"/>
                <w:color w:val="auto"/>
                <w:sz w:val="20"/>
              </w:rPr>
              <w:t>MaximaRevital</w:t>
            </w:r>
            <w:r w:rsidR="007023ED" w:rsidRPr="0008139C">
              <w:rPr>
                <w:rFonts w:ascii="Tahoma" w:eastAsiaTheme="minorHAnsi" w:hAnsi="Tahoma" w:cs="Tahoma"/>
                <w:color w:val="auto"/>
                <w:sz w:val="20"/>
              </w:rPr>
              <w:t>Drops</w:t>
            </w:r>
            <w:proofErr w:type="spellEnd"/>
          </w:p>
          <w:p w:rsidR="007023ED" w:rsidRPr="0008139C" w:rsidRDefault="002F5E68" w:rsidP="0008139C">
            <w:pPr>
              <w:ind w:firstLine="567"/>
              <w:jc w:val="both"/>
              <w:cnfStyle w:val="000000000000"/>
              <w:rPr>
                <w:rFonts w:ascii="Tahoma" w:eastAsiaTheme="minorHAnsi" w:hAnsi="Tahoma" w:cs="Tahoma"/>
                <w:color w:val="auto"/>
                <w:sz w:val="20"/>
              </w:rPr>
            </w:pPr>
            <w:r w:rsidRPr="0008139C">
              <w:rPr>
                <w:rFonts w:ascii="Tahoma" w:eastAsiaTheme="minorHAnsi" w:hAnsi="Tahoma" w:cs="Tahoma"/>
                <w:color w:val="auto"/>
                <w:sz w:val="20"/>
              </w:rPr>
              <w:t>Великобритания</w:t>
            </w:r>
          </w:p>
        </w:tc>
        <w:tc>
          <w:tcPr>
            <w:tcW w:w="4569" w:type="dxa"/>
          </w:tcPr>
          <w:p w:rsidR="007023ED" w:rsidRPr="0008139C" w:rsidRDefault="007023ED" w:rsidP="0008139C">
            <w:pPr>
              <w:ind w:firstLine="567"/>
              <w:jc w:val="both"/>
              <w:cnfStyle w:val="000000000000"/>
              <w:rPr>
                <w:rFonts w:ascii="Tahoma" w:eastAsiaTheme="minorHAnsi" w:hAnsi="Tahoma" w:cs="Tahoma"/>
                <w:color w:val="auto"/>
                <w:sz w:val="20"/>
              </w:rPr>
            </w:pPr>
          </w:p>
          <w:p w:rsidR="007023ED" w:rsidRPr="0008139C" w:rsidRDefault="006C23E6" w:rsidP="0008139C">
            <w:pPr>
              <w:ind w:firstLine="567"/>
              <w:jc w:val="both"/>
              <w:cnfStyle w:val="000000000000"/>
              <w:rPr>
                <w:rFonts w:ascii="Tahoma" w:eastAsiaTheme="minorHAnsi" w:hAnsi="Tahoma" w:cs="Tahoma"/>
                <w:color w:val="auto"/>
                <w:sz w:val="20"/>
              </w:rPr>
            </w:pPr>
            <w:r w:rsidRPr="0008139C">
              <w:rPr>
                <w:rFonts w:ascii="Tahoma" w:hAnsi="Tahoma" w:cs="Tahoma"/>
                <w:color w:val="000000"/>
                <w:sz w:val="20"/>
                <w:shd w:val="clear" w:color="auto" w:fill="FFFFFF"/>
              </w:rPr>
              <w:t xml:space="preserve">Препарат </w:t>
            </w:r>
            <w:proofErr w:type="spellStart"/>
            <w:r w:rsidRPr="0008139C">
              <w:rPr>
                <w:rFonts w:ascii="Tahoma" w:hAnsi="Tahoma" w:cs="Tahoma"/>
                <w:color w:val="000000"/>
                <w:sz w:val="20"/>
                <w:shd w:val="clear" w:color="auto" w:fill="FFFFFF"/>
              </w:rPr>
              <w:t>MaximaRevitalDrops</w:t>
            </w:r>
            <w:proofErr w:type="spellEnd"/>
            <w:r w:rsidRPr="0008139C">
              <w:rPr>
                <w:rFonts w:ascii="Tahoma" w:hAnsi="Tahoma" w:cs="Tahoma"/>
                <w:color w:val="000000"/>
                <w:sz w:val="20"/>
                <w:shd w:val="clear" w:color="auto" w:fill="FFFFFF"/>
              </w:rPr>
              <w:t xml:space="preserve"> обладает длительным действием в сочетании с хорошим количеством влаги и удобством носки. Благодаря жидкости на верхушке тонким слоем появляется на глазном яблоке вязкая плёнка, которая не затуманивает зрение. Раствор применяется с незначительным покраснением или сухостью глазного яблока, помогает почувствовать комфорт и легкость в носке. В СОСТАВЕ КОНСЕРВАНТЫ особого состава, за счёт которых препарат остаётся стерильным на протяжении 90 суток.</w:t>
            </w:r>
          </w:p>
        </w:tc>
      </w:tr>
      <w:tr w:rsidR="007023ED" w:rsidRPr="0008139C" w:rsidTr="005E5E15">
        <w:trPr>
          <w:cnfStyle w:val="000000100000"/>
        </w:trPr>
        <w:tc>
          <w:tcPr>
            <w:cnfStyle w:val="001000000000"/>
            <w:tcW w:w="3224" w:type="dxa"/>
          </w:tcPr>
          <w:p w:rsidR="007023ED" w:rsidRPr="0008139C" w:rsidRDefault="007023ED" w:rsidP="0008139C">
            <w:pPr>
              <w:ind w:firstLine="567"/>
              <w:jc w:val="both"/>
              <w:rPr>
                <w:rFonts w:ascii="Tahoma" w:eastAsiaTheme="minorHAnsi" w:hAnsi="Tahoma" w:cs="Tahoma"/>
                <w:color w:val="auto"/>
                <w:sz w:val="20"/>
              </w:rPr>
            </w:pPr>
            <w:r w:rsidRPr="0008139C">
              <w:rPr>
                <w:rFonts w:ascii="Tahoma" w:hAnsi="Tahoma" w:cs="Tahoma"/>
                <w:noProof/>
                <w:sz w:val="20"/>
                <w:lang w:eastAsia="ru-RU"/>
              </w:rPr>
              <w:lastRenderedPageBreak/>
              <w:drawing>
                <wp:inline distT="0" distB="0" distL="0" distR="0">
                  <wp:extent cx="1906438" cy="1906438"/>
                  <wp:effectExtent l="0" t="0" r="0" b="0"/>
                  <wp:docPr id="29" name="Рисунок 29" descr="http://www.linzi-tam.ru/images/product_images/info_images/1166_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linzi-tam.ru/images/product_images/info_images/1166_0.jpg"/>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06588" cy="1906588"/>
                          </a:xfrm>
                          <a:prstGeom prst="rect">
                            <a:avLst/>
                          </a:prstGeom>
                          <a:noFill/>
                          <a:ln>
                            <a:noFill/>
                          </a:ln>
                        </pic:spPr>
                      </pic:pic>
                    </a:graphicData>
                  </a:graphic>
                </wp:inline>
              </w:drawing>
            </w:r>
          </w:p>
        </w:tc>
        <w:tc>
          <w:tcPr>
            <w:tcW w:w="1778" w:type="dxa"/>
            <w:vAlign w:val="center"/>
          </w:tcPr>
          <w:p w:rsidR="007023ED" w:rsidRPr="0008139C" w:rsidRDefault="007023ED" w:rsidP="0008139C">
            <w:pPr>
              <w:ind w:firstLine="567"/>
              <w:jc w:val="both"/>
              <w:cnfStyle w:val="000000100000"/>
              <w:rPr>
                <w:rFonts w:ascii="Tahoma" w:eastAsiaTheme="minorHAnsi" w:hAnsi="Tahoma" w:cs="Tahoma"/>
                <w:color w:val="auto"/>
                <w:sz w:val="20"/>
              </w:rPr>
            </w:pPr>
            <w:proofErr w:type="spellStart"/>
            <w:r w:rsidRPr="0008139C">
              <w:rPr>
                <w:rFonts w:ascii="Tahoma" w:eastAsiaTheme="minorHAnsi" w:hAnsi="Tahoma" w:cs="Tahoma"/>
                <w:color w:val="auto"/>
                <w:sz w:val="20"/>
              </w:rPr>
              <w:t>Офтальмикс</w:t>
            </w:r>
            <w:proofErr w:type="spellEnd"/>
            <w:r w:rsidRPr="0008139C">
              <w:rPr>
                <w:rFonts w:ascii="Tahoma" w:eastAsiaTheme="minorHAnsi" w:hAnsi="Tahoma" w:cs="Tahoma"/>
                <w:color w:val="auto"/>
                <w:sz w:val="20"/>
              </w:rPr>
              <w:t xml:space="preserve"> </w:t>
            </w:r>
            <w:proofErr w:type="spellStart"/>
            <w:r w:rsidRPr="0008139C">
              <w:rPr>
                <w:rFonts w:ascii="Tahoma" w:eastAsiaTheme="minorHAnsi" w:hAnsi="Tahoma" w:cs="Tahoma"/>
                <w:color w:val="auto"/>
                <w:sz w:val="20"/>
              </w:rPr>
              <w:t>Comfort</w:t>
            </w:r>
            <w:proofErr w:type="spellEnd"/>
          </w:p>
          <w:p w:rsidR="007023ED" w:rsidRPr="0008139C" w:rsidRDefault="005E5E15" w:rsidP="0008139C">
            <w:pPr>
              <w:ind w:firstLine="567"/>
              <w:jc w:val="both"/>
              <w:cnfStyle w:val="000000100000"/>
              <w:rPr>
                <w:rFonts w:ascii="Tahoma" w:eastAsiaTheme="minorHAnsi" w:hAnsi="Tahoma" w:cs="Tahoma"/>
                <w:color w:val="auto"/>
                <w:sz w:val="20"/>
              </w:rPr>
            </w:pPr>
            <w:r w:rsidRPr="0008139C">
              <w:rPr>
                <w:rFonts w:ascii="Tahoma" w:eastAsiaTheme="minorHAnsi" w:hAnsi="Tahoma" w:cs="Tahoma"/>
                <w:color w:val="auto"/>
                <w:sz w:val="20"/>
              </w:rPr>
              <w:t>Великобритания</w:t>
            </w:r>
          </w:p>
        </w:tc>
        <w:tc>
          <w:tcPr>
            <w:tcW w:w="4569" w:type="dxa"/>
          </w:tcPr>
          <w:p w:rsidR="007023ED" w:rsidRPr="0008139C" w:rsidRDefault="007023ED" w:rsidP="0008139C">
            <w:pPr>
              <w:ind w:firstLine="567"/>
              <w:jc w:val="both"/>
              <w:cnfStyle w:val="000000100000"/>
              <w:rPr>
                <w:rFonts w:ascii="Tahoma" w:eastAsiaTheme="minorHAnsi" w:hAnsi="Tahoma" w:cs="Tahoma"/>
                <w:color w:val="auto"/>
                <w:sz w:val="20"/>
              </w:rPr>
            </w:pPr>
            <w:r w:rsidRPr="0008139C">
              <w:rPr>
                <w:rFonts w:ascii="Tahoma" w:eastAsiaTheme="minorHAnsi" w:hAnsi="Tahoma" w:cs="Tahoma"/>
                <w:color w:val="auto"/>
                <w:sz w:val="20"/>
              </w:rPr>
              <w:t xml:space="preserve"> Капли </w:t>
            </w:r>
            <w:proofErr w:type="spellStart"/>
            <w:r w:rsidRPr="0008139C">
              <w:rPr>
                <w:rFonts w:ascii="Tahoma" w:eastAsiaTheme="minorHAnsi" w:hAnsi="Tahoma" w:cs="Tahoma"/>
                <w:color w:val="auto"/>
                <w:sz w:val="20"/>
              </w:rPr>
              <w:t>Офтальмикс</w:t>
            </w:r>
            <w:proofErr w:type="spellEnd"/>
            <w:r w:rsidRPr="0008139C">
              <w:rPr>
                <w:rFonts w:ascii="Tahoma" w:eastAsiaTheme="minorHAnsi" w:hAnsi="Tahoma" w:cs="Tahoma"/>
                <w:color w:val="auto"/>
                <w:sz w:val="20"/>
              </w:rPr>
              <w:t xml:space="preserve"> </w:t>
            </w:r>
            <w:proofErr w:type="spellStart"/>
            <w:proofErr w:type="gramStart"/>
            <w:r w:rsidRPr="0008139C">
              <w:rPr>
                <w:rFonts w:ascii="Tahoma" w:eastAsiaTheme="minorHAnsi" w:hAnsi="Tahoma" w:cs="Tahoma"/>
                <w:color w:val="auto"/>
                <w:sz w:val="20"/>
              </w:rPr>
              <w:t>Comfort</w:t>
            </w:r>
            <w:proofErr w:type="gramEnd"/>
            <w:r w:rsidRPr="0008139C">
              <w:rPr>
                <w:rFonts w:ascii="Tahoma" w:eastAsiaTheme="minorHAnsi" w:hAnsi="Tahoma" w:cs="Tahoma"/>
                <w:color w:val="auto"/>
                <w:sz w:val="20"/>
              </w:rPr>
              <w:t>применяются</w:t>
            </w:r>
            <w:proofErr w:type="spellEnd"/>
            <w:r w:rsidRPr="0008139C">
              <w:rPr>
                <w:rFonts w:ascii="Tahoma" w:eastAsiaTheme="minorHAnsi" w:hAnsi="Tahoma" w:cs="Tahoma"/>
                <w:color w:val="auto"/>
                <w:sz w:val="20"/>
              </w:rPr>
              <w:t xml:space="preserve"> для снятия аллергической реакции, а так же для увлажнения и смазывания роговицы глаза. Показано применение в послеоперационный период. Оказывают успокаивающее действие, уменьшают раздражения. Препарат применяется также во время адаптации к новым линзам. Для использования капель, линзы не нужно снимать. </w:t>
            </w:r>
            <w:proofErr w:type="spellStart"/>
            <w:r w:rsidRPr="0008139C">
              <w:rPr>
                <w:rFonts w:ascii="Tahoma" w:eastAsiaTheme="minorHAnsi" w:hAnsi="Tahoma" w:cs="Tahoma"/>
                <w:color w:val="auto"/>
                <w:sz w:val="20"/>
              </w:rPr>
              <w:t>Офтальмикс</w:t>
            </w:r>
            <w:proofErr w:type="spellEnd"/>
            <w:r w:rsidRPr="0008139C">
              <w:rPr>
                <w:rFonts w:ascii="Tahoma" w:eastAsiaTheme="minorHAnsi" w:hAnsi="Tahoma" w:cs="Tahoma"/>
                <w:color w:val="auto"/>
                <w:sz w:val="20"/>
              </w:rPr>
              <w:t xml:space="preserve"> </w:t>
            </w:r>
            <w:proofErr w:type="spellStart"/>
            <w:r w:rsidRPr="0008139C">
              <w:rPr>
                <w:rFonts w:ascii="Tahoma" w:eastAsiaTheme="minorHAnsi" w:hAnsi="Tahoma" w:cs="Tahoma"/>
                <w:color w:val="auto"/>
                <w:sz w:val="20"/>
              </w:rPr>
              <w:t>Comfort</w:t>
            </w:r>
            <w:proofErr w:type="spellEnd"/>
            <w:r w:rsidRPr="0008139C">
              <w:rPr>
                <w:rFonts w:ascii="Tahoma" w:eastAsiaTheme="minorHAnsi" w:hAnsi="Tahoma" w:cs="Tahoma"/>
                <w:color w:val="auto"/>
                <w:sz w:val="20"/>
              </w:rPr>
              <w:t xml:space="preserve"> подходит для любых типов линз.</w:t>
            </w:r>
          </w:p>
          <w:p w:rsidR="007023ED" w:rsidRPr="0008139C" w:rsidRDefault="007023ED" w:rsidP="0008139C">
            <w:pPr>
              <w:ind w:firstLine="567"/>
              <w:jc w:val="both"/>
              <w:cnfStyle w:val="000000100000"/>
              <w:rPr>
                <w:rFonts w:ascii="Tahoma" w:eastAsiaTheme="minorHAnsi" w:hAnsi="Tahoma" w:cs="Tahoma"/>
                <w:color w:val="auto"/>
                <w:sz w:val="20"/>
              </w:rPr>
            </w:pPr>
          </w:p>
        </w:tc>
      </w:tr>
      <w:tr w:rsidR="007023ED" w:rsidRPr="0008139C" w:rsidTr="005E5E15">
        <w:tc>
          <w:tcPr>
            <w:cnfStyle w:val="001000000000"/>
            <w:tcW w:w="3224" w:type="dxa"/>
          </w:tcPr>
          <w:p w:rsidR="007023ED" w:rsidRPr="0008139C" w:rsidRDefault="007023ED" w:rsidP="0008139C">
            <w:pPr>
              <w:ind w:firstLine="567"/>
              <w:jc w:val="both"/>
              <w:rPr>
                <w:rFonts w:ascii="Tahoma" w:eastAsiaTheme="minorHAnsi" w:hAnsi="Tahoma" w:cs="Tahoma"/>
                <w:color w:val="auto"/>
                <w:sz w:val="20"/>
              </w:rPr>
            </w:pPr>
            <w:r w:rsidRPr="0008139C">
              <w:rPr>
                <w:rFonts w:ascii="Tahoma" w:hAnsi="Tahoma" w:cs="Tahoma"/>
                <w:noProof/>
                <w:sz w:val="20"/>
                <w:lang w:eastAsia="ru-RU"/>
              </w:rPr>
              <w:drawing>
                <wp:inline distT="0" distB="0" distL="0" distR="0">
                  <wp:extent cx="1897812" cy="1897812"/>
                  <wp:effectExtent l="0" t="0" r="7620" b="0"/>
                  <wp:docPr id="31" name="Рисунок 31" descr="http://www.optica18.ru/upload/iblock/d95/Avisor%20Moisture%20Drops%20Unidos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optica18.ru/upload/iblock/d95/Avisor%20Moisture%20Drops%20Unidose.png"/>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97846" cy="1897846"/>
                          </a:xfrm>
                          <a:prstGeom prst="rect">
                            <a:avLst/>
                          </a:prstGeom>
                          <a:noFill/>
                          <a:ln>
                            <a:noFill/>
                          </a:ln>
                        </pic:spPr>
                      </pic:pic>
                    </a:graphicData>
                  </a:graphic>
                </wp:inline>
              </w:drawing>
            </w:r>
          </w:p>
        </w:tc>
        <w:tc>
          <w:tcPr>
            <w:tcW w:w="1778" w:type="dxa"/>
            <w:vAlign w:val="center"/>
          </w:tcPr>
          <w:p w:rsidR="007023ED" w:rsidRPr="0008139C" w:rsidRDefault="007023ED" w:rsidP="0008139C">
            <w:pPr>
              <w:ind w:firstLine="567"/>
              <w:jc w:val="both"/>
              <w:cnfStyle w:val="000000000000"/>
              <w:rPr>
                <w:rFonts w:ascii="Tahoma" w:eastAsiaTheme="minorHAnsi" w:hAnsi="Tahoma" w:cs="Tahoma"/>
                <w:color w:val="auto"/>
                <w:sz w:val="20"/>
                <w:lang w:val="en-US"/>
              </w:rPr>
            </w:pPr>
            <w:r w:rsidRPr="0008139C">
              <w:rPr>
                <w:rFonts w:ascii="Tahoma" w:eastAsiaTheme="minorHAnsi" w:hAnsi="Tahoma" w:cs="Tahoma"/>
                <w:color w:val="auto"/>
                <w:sz w:val="20"/>
                <w:lang w:val="en-US"/>
              </w:rPr>
              <w:t xml:space="preserve">Moisture drops </w:t>
            </w:r>
            <w:proofErr w:type="spellStart"/>
            <w:r w:rsidRPr="0008139C">
              <w:rPr>
                <w:rFonts w:ascii="Tahoma" w:eastAsiaTheme="minorHAnsi" w:hAnsi="Tahoma" w:cs="Tahoma"/>
                <w:color w:val="auto"/>
                <w:sz w:val="20"/>
                <w:lang w:val="en-US"/>
              </w:rPr>
              <w:t>Unidose</w:t>
            </w:r>
            <w:proofErr w:type="spellEnd"/>
          </w:p>
          <w:p w:rsidR="007023ED" w:rsidRPr="0008139C" w:rsidRDefault="005E5E15" w:rsidP="0008139C">
            <w:pPr>
              <w:ind w:firstLine="567"/>
              <w:jc w:val="both"/>
              <w:cnfStyle w:val="000000000000"/>
              <w:rPr>
                <w:rFonts w:ascii="Tahoma" w:eastAsiaTheme="minorHAnsi" w:hAnsi="Tahoma" w:cs="Tahoma"/>
                <w:color w:val="auto"/>
                <w:sz w:val="20"/>
              </w:rPr>
            </w:pPr>
            <w:r w:rsidRPr="0008139C">
              <w:rPr>
                <w:rFonts w:ascii="Tahoma" w:eastAsiaTheme="minorHAnsi" w:hAnsi="Tahoma" w:cs="Tahoma"/>
                <w:color w:val="auto"/>
                <w:sz w:val="20"/>
              </w:rPr>
              <w:t>Испания</w:t>
            </w:r>
          </w:p>
        </w:tc>
        <w:tc>
          <w:tcPr>
            <w:tcW w:w="4569" w:type="dxa"/>
          </w:tcPr>
          <w:p w:rsidR="007023ED" w:rsidRPr="0008139C" w:rsidRDefault="007023ED" w:rsidP="0008139C">
            <w:pPr>
              <w:ind w:firstLine="567"/>
              <w:jc w:val="both"/>
              <w:cnfStyle w:val="000000000000"/>
              <w:rPr>
                <w:rFonts w:ascii="Tahoma" w:eastAsiaTheme="minorHAnsi" w:hAnsi="Tahoma" w:cs="Tahoma"/>
                <w:color w:val="auto"/>
                <w:sz w:val="20"/>
              </w:rPr>
            </w:pPr>
          </w:p>
          <w:p w:rsidR="007023ED" w:rsidRPr="0008139C" w:rsidRDefault="007023ED" w:rsidP="0008139C">
            <w:pPr>
              <w:ind w:firstLine="567"/>
              <w:jc w:val="both"/>
              <w:cnfStyle w:val="000000000000"/>
              <w:rPr>
                <w:rFonts w:ascii="Tahoma" w:eastAsiaTheme="minorHAnsi" w:hAnsi="Tahoma" w:cs="Tahoma"/>
                <w:color w:val="auto"/>
                <w:sz w:val="20"/>
              </w:rPr>
            </w:pPr>
            <w:r w:rsidRPr="0008139C">
              <w:rPr>
                <w:rFonts w:ascii="Tahoma" w:eastAsiaTheme="minorHAnsi" w:hAnsi="Tahoma" w:cs="Tahoma"/>
                <w:color w:val="auto"/>
                <w:sz w:val="20"/>
              </w:rPr>
              <w:t xml:space="preserve">Капли </w:t>
            </w:r>
            <w:proofErr w:type="spellStart"/>
            <w:r w:rsidRPr="0008139C">
              <w:rPr>
                <w:rFonts w:ascii="Tahoma" w:eastAsiaTheme="minorHAnsi" w:hAnsi="Tahoma" w:cs="Tahoma"/>
                <w:color w:val="auto"/>
                <w:sz w:val="20"/>
              </w:rPr>
              <w:t>Moisture</w:t>
            </w:r>
            <w:proofErr w:type="spellEnd"/>
            <w:r w:rsidRPr="0008139C">
              <w:rPr>
                <w:rFonts w:ascii="Tahoma" w:eastAsiaTheme="minorHAnsi" w:hAnsi="Tahoma" w:cs="Tahoma"/>
                <w:color w:val="auto"/>
                <w:sz w:val="20"/>
              </w:rPr>
              <w:t xml:space="preserve"> </w:t>
            </w:r>
            <w:proofErr w:type="spellStart"/>
            <w:r w:rsidRPr="0008139C">
              <w:rPr>
                <w:rFonts w:ascii="Tahoma" w:eastAsiaTheme="minorHAnsi" w:hAnsi="Tahoma" w:cs="Tahoma"/>
                <w:color w:val="auto"/>
                <w:sz w:val="20"/>
              </w:rPr>
              <w:t>drops</w:t>
            </w:r>
            <w:proofErr w:type="spellEnd"/>
            <w:r w:rsidRPr="0008139C">
              <w:rPr>
                <w:rFonts w:ascii="Tahoma" w:eastAsiaTheme="minorHAnsi" w:hAnsi="Tahoma" w:cs="Tahoma"/>
                <w:color w:val="auto"/>
                <w:sz w:val="20"/>
              </w:rPr>
              <w:t xml:space="preserve"> </w:t>
            </w:r>
            <w:proofErr w:type="spellStart"/>
            <w:r w:rsidRPr="0008139C">
              <w:rPr>
                <w:rFonts w:ascii="Tahoma" w:eastAsiaTheme="minorHAnsi" w:hAnsi="Tahoma" w:cs="Tahoma"/>
                <w:color w:val="auto"/>
                <w:sz w:val="20"/>
              </w:rPr>
              <w:t>Unidose</w:t>
            </w:r>
            <w:proofErr w:type="spellEnd"/>
            <w:r w:rsidRPr="0008139C">
              <w:rPr>
                <w:rFonts w:ascii="Tahoma" w:eastAsiaTheme="minorHAnsi" w:hAnsi="Tahoma" w:cs="Tahoma"/>
                <w:color w:val="auto"/>
                <w:sz w:val="20"/>
              </w:rPr>
              <w:t xml:space="preserve"> в упаковке </w:t>
            </w:r>
            <w:proofErr w:type="spellStart"/>
            <w:r w:rsidRPr="0008139C">
              <w:rPr>
                <w:rFonts w:ascii="Tahoma" w:eastAsiaTheme="minorHAnsi" w:hAnsi="Tahoma" w:cs="Tahoma"/>
                <w:color w:val="auto"/>
                <w:sz w:val="20"/>
              </w:rPr>
              <w:t>унидозы</w:t>
            </w:r>
            <w:proofErr w:type="spellEnd"/>
            <w:r w:rsidRPr="0008139C">
              <w:rPr>
                <w:rFonts w:ascii="Tahoma" w:eastAsiaTheme="minorHAnsi" w:hAnsi="Tahoma" w:cs="Tahoma"/>
                <w:color w:val="auto"/>
                <w:sz w:val="20"/>
              </w:rPr>
              <w:t xml:space="preserve"> отличаются от того же препарата во флаконах отсутствием консервантов</w:t>
            </w:r>
            <w:proofErr w:type="gramStart"/>
            <w:r w:rsidRPr="0008139C">
              <w:rPr>
                <w:rFonts w:ascii="Tahoma" w:eastAsiaTheme="minorHAnsi" w:hAnsi="Tahoma" w:cs="Tahoma"/>
                <w:color w:val="auto"/>
                <w:sz w:val="20"/>
              </w:rPr>
              <w:t xml:space="preserve"> .</w:t>
            </w:r>
            <w:proofErr w:type="gramEnd"/>
            <w:r w:rsidRPr="0008139C">
              <w:rPr>
                <w:rFonts w:ascii="Tahoma" w:eastAsiaTheme="minorHAnsi" w:hAnsi="Tahoma" w:cs="Tahoma"/>
                <w:color w:val="auto"/>
                <w:sz w:val="20"/>
              </w:rPr>
              <w:t xml:space="preserve"> Эти капли рекомендованы людям с постоянным синдромом сухости и раздражения глаз. Препарат в одноразовых ампулах удобен для применения, моментально снимает неприятные ощущения, поддерживает оптимальную влажность роговицы, благодаря своей способности связывать молекулы воды и удерживать их гибкой плёнкой по всей поверхности роговицы. Таким образом, средство обеспечивает максимально комфортные ощущения при долгосрочном ношении контактных линз, даже в неблагоприятных для человеческого глаза условиях.</w:t>
            </w:r>
          </w:p>
        </w:tc>
      </w:tr>
      <w:tr w:rsidR="007023ED" w:rsidRPr="0008139C" w:rsidTr="005E5E15">
        <w:trPr>
          <w:cnfStyle w:val="000000100000"/>
        </w:trPr>
        <w:tc>
          <w:tcPr>
            <w:cnfStyle w:val="001000000000"/>
            <w:tcW w:w="3224" w:type="dxa"/>
          </w:tcPr>
          <w:p w:rsidR="007023ED" w:rsidRPr="0008139C" w:rsidRDefault="007023ED" w:rsidP="0008139C">
            <w:pPr>
              <w:ind w:firstLine="567"/>
              <w:jc w:val="both"/>
              <w:rPr>
                <w:rFonts w:ascii="Tahoma" w:eastAsiaTheme="minorHAnsi" w:hAnsi="Tahoma" w:cs="Tahoma"/>
                <w:color w:val="auto"/>
                <w:sz w:val="20"/>
              </w:rPr>
            </w:pPr>
            <w:r w:rsidRPr="0008139C">
              <w:rPr>
                <w:rFonts w:ascii="Tahoma" w:hAnsi="Tahoma" w:cs="Tahoma"/>
                <w:noProof/>
                <w:sz w:val="20"/>
                <w:lang w:eastAsia="ru-RU"/>
              </w:rPr>
              <w:drawing>
                <wp:inline distT="0" distB="0" distL="0" distR="0">
                  <wp:extent cx="1910307" cy="1431985"/>
                  <wp:effectExtent l="0" t="0" r="0" b="0"/>
                  <wp:docPr id="32" name="Рисунок 32" descr="http://www.zelinz.ru/media/com_ksenmart/images/products/original/1392047681,276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www.zelinz.ru/media/com_ksenmart/images/products/original/1392047681,2765.jpg"/>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15354" cy="1435769"/>
                          </a:xfrm>
                          <a:prstGeom prst="rect">
                            <a:avLst/>
                          </a:prstGeom>
                          <a:noFill/>
                          <a:ln>
                            <a:noFill/>
                          </a:ln>
                        </pic:spPr>
                      </pic:pic>
                    </a:graphicData>
                  </a:graphic>
                </wp:inline>
              </w:drawing>
            </w:r>
          </w:p>
        </w:tc>
        <w:tc>
          <w:tcPr>
            <w:tcW w:w="1778" w:type="dxa"/>
            <w:vAlign w:val="center"/>
          </w:tcPr>
          <w:p w:rsidR="007023ED" w:rsidRPr="0008139C" w:rsidRDefault="007023ED" w:rsidP="0008139C">
            <w:pPr>
              <w:ind w:firstLine="567"/>
              <w:jc w:val="both"/>
              <w:cnfStyle w:val="000000100000"/>
              <w:rPr>
                <w:rFonts w:ascii="Tahoma" w:eastAsiaTheme="minorHAnsi" w:hAnsi="Tahoma" w:cs="Tahoma"/>
                <w:color w:val="auto"/>
                <w:sz w:val="20"/>
              </w:rPr>
            </w:pPr>
            <w:proofErr w:type="spellStart"/>
            <w:r w:rsidRPr="0008139C">
              <w:rPr>
                <w:rFonts w:ascii="Tahoma" w:eastAsiaTheme="minorHAnsi" w:hAnsi="Tahoma" w:cs="Tahoma"/>
                <w:color w:val="auto"/>
                <w:sz w:val="20"/>
              </w:rPr>
              <w:t>Oftylla</w:t>
            </w:r>
            <w:proofErr w:type="spellEnd"/>
            <w:r w:rsidRPr="0008139C">
              <w:rPr>
                <w:rFonts w:ascii="Tahoma" w:eastAsiaTheme="minorHAnsi" w:hAnsi="Tahoma" w:cs="Tahoma"/>
                <w:color w:val="auto"/>
                <w:sz w:val="20"/>
              </w:rPr>
              <w:t xml:space="preserve"> </w:t>
            </w:r>
          </w:p>
          <w:p w:rsidR="007023ED" w:rsidRPr="0008139C" w:rsidRDefault="005E5E15" w:rsidP="0008139C">
            <w:pPr>
              <w:ind w:firstLine="567"/>
              <w:jc w:val="both"/>
              <w:cnfStyle w:val="000000100000"/>
              <w:rPr>
                <w:rFonts w:ascii="Tahoma" w:eastAsiaTheme="minorHAnsi" w:hAnsi="Tahoma" w:cs="Tahoma"/>
                <w:color w:val="auto"/>
                <w:sz w:val="20"/>
              </w:rPr>
            </w:pPr>
            <w:r w:rsidRPr="0008139C">
              <w:rPr>
                <w:rFonts w:ascii="Tahoma" w:eastAsiaTheme="minorHAnsi" w:hAnsi="Tahoma" w:cs="Tahoma"/>
                <w:color w:val="auto"/>
                <w:sz w:val="20"/>
              </w:rPr>
              <w:t>Италия</w:t>
            </w:r>
          </w:p>
        </w:tc>
        <w:tc>
          <w:tcPr>
            <w:tcW w:w="4569" w:type="dxa"/>
          </w:tcPr>
          <w:p w:rsidR="007023ED" w:rsidRPr="0008139C" w:rsidRDefault="007023ED" w:rsidP="0008139C">
            <w:pPr>
              <w:ind w:firstLine="567"/>
              <w:jc w:val="both"/>
              <w:cnfStyle w:val="000000100000"/>
              <w:rPr>
                <w:rFonts w:ascii="Tahoma" w:eastAsiaTheme="minorHAnsi" w:hAnsi="Tahoma" w:cs="Tahoma"/>
                <w:color w:val="auto"/>
                <w:sz w:val="20"/>
              </w:rPr>
            </w:pPr>
          </w:p>
          <w:p w:rsidR="007023ED" w:rsidRPr="0008139C" w:rsidRDefault="007023ED" w:rsidP="0008139C">
            <w:pPr>
              <w:ind w:firstLine="567"/>
              <w:jc w:val="both"/>
              <w:cnfStyle w:val="000000100000"/>
              <w:rPr>
                <w:rFonts w:ascii="Tahoma" w:eastAsiaTheme="minorHAnsi" w:hAnsi="Tahoma" w:cs="Tahoma"/>
                <w:color w:val="auto"/>
                <w:sz w:val="20"/>
              </w:rPr>
            </w:pPr>
            <w:r w:rsidRPr="0008139C">
              <w:rPr>
                <w:rFonts w:ascii="Tahoma" w:eastAsiaTheme="minorHAnsi" w:hAnsi="Tahoma" w:cs="Tahoma"/>
                <w:color w:val="auto"/>
                <w:sz w:val="20"/>
              </w:rPr>
              <w:t xml:space="preserve">Препарат </w:t>
            </w:r>
            <w:proofErr w:type="spellStart"/>
            <w:r w:rsidRPr="0008139C">
              <w:rPr>
                <w:rFonts w:ascii="Tahoma" w:eastAsiaTheme="minorHAnsi" w:hAnsi="Tahoma" w:cs="Tahoma"/>
                <w:color w:val="auto"/>
                <w:sz w:val="20"/>
              </w:rPr>
              <w:t>Oftylla</w:t>
            </w:r>
            <w:proofErr w:type="spellEnd"/>
            <w:r w:rsidRPr="0008139C">
              <w:rPr>
                <w:rFonts w:ascii="Tahoma" w:eastAsiaTheme="minorHAnsi" w:hAnsi="Tahoma" w:cs="Tahoma"/>
                <w:color w:val="auto"/>
                <w:sz w:val="20"/>
              </w:rPr>
              <w:t xml:space="preserve"> – уникальная разработка нового поколения. Помимо вещества, близкого по составу к физиологической слезе, в состав препарата входят натуральные экстракты лекарственных трав. Благодаря этому, препарат </w:t>
            </w:r>
            <w:proofErr w:type="spellStart"/>
            <w:r w:rsidRPr="0008139C">
              <w:rPr>
                <w:rFonts w:ascii="Tahoma" w:eastAsiaTheme="minorHAnsi" w:hAnsi="Tahoma" w:cs="Tahoma"/>
                <w:color w:val="auto"/>
                <w:sz w:val="20"/>
              </w:rPr>
              <w:t>Oftylla</w:t>
            </w:r>
            <w:proofErr w:type="spellEnd"/>
            <w:r w:rsidRPr="0008139C">
              <w:rPr>
                <w:rFonts w:ascii="Tahoma" w:eastAsiaTheme="minorHAnsi" w:hAnsi="Tahoma" w:cs="Tahoma"/>
                <w:color w:val="auto"/>
                <w:sz w:val="20"/>
              </w:rPr>
              <w:t xml:space="preserve"> имеет</w:t>
            </w:r>
            <w:r w:rsidR="005E5E15" w:rsidRPr="0008139C">
              <w:rPr>
                <w:rFonts w:ascii="Tahoma" w:eastAsiaTheme="minorHAnsi" w:hAnsi="Tahoma" w:cs="Tahoma"/>
                <w:color w:val="auto"/>
                <w:sz w:val="20"/>
              </w:rPr>
              <w:t xml:space="preserve"> </w:t>
            </w:r>
            <w:r w:rsidRPr="0008139C">
              <w:rPr>
                <w:rFonts w:ascii="Tahoma" w:eastAsiaTheme="minorHAnsi" w:hAnsi="Tahoma" w:cs="Tahoma"/>
                <w:color w:val="auto"/>
                <w:sz w:val="20"/>
              </w:rPr>
              <w:t xml:space="preserve">ряд дополнительных свойств. А именно: </w:t>
            </w:r>
          </w:p>
          <w:p w:rsidR="007023ED" w:rsidRPr="0008139C" w:rsidRDefault="007023ED" w:rsidP="0008139C">
            <w:pPr>
              <w:numPr>
                <w:ilvl w:val="0"/>
                <w:numId w:val="4"/>
              </w:numPr>
              <w:ind w:left="0" w:firstLine="567"/>
              <w:contextualSpacing/>
              <w:jc w:val="both"/>
              <w:cnfStyle w:val="000000100000"/>
              <w:rPr>
                <w:rFonts w:ascii="Tahoma" w:eastAsiaTheme="minorHAnsi" w:hAnsi="Tahoma" w:cs="Tahoma"/>
                <w:color w:val="auto"/>
                <w:sz w:val="20"/>
              </w:rPr>
            </w:pPr>
            <w:r w:rsidRPr="0008139C">
              <w:rPr>
                <w:rFonts w:ascii="Tahoma" w:eastAsiaTheme="minorHAnsi" w:hAnsi="Tahoma" w:cs="Tahoma"/>
                <w:color w:val="auto"/>
                <w:sz w:val="20"/>
              </w:rPr>
              <w:t>разрешаются для детского лечения;</w:t>
            </w:r>
          </w:p>
          <w:p w:rsidR="007023ED" w:rsidRPr="0008139C" w:rsidRDefault="007023ED" w:rsidP="0008139C">
            <w:pPr>
              <w:numPr>
                <w:ilvl w:val="0"/>
                <w:numId w:val="4"/>
              </w:numPr>
              <w:ind w:left="0" w:firstLine="567"/>
              <w:contextualSpacing/>
              <w:jc w:val="both"/>
              <w:cnfStyle w:val="000000100000"/>
              <w:rPr>
                <w:rFonts w:ascii="Tahoma" w:eastAsiaTheme="minorHAnsi" w:hAnsi="Tahoma" w:cs="Tahoma"/>
                <w:color w:val="auto"/>
                <w:sz w:val="20"/>
              </w:rPr>
            </w:pPr>
            <w:r w:rsidRPr="0008139C">
              <w:rPr>
                <w:rFonts w:ascii="Tahoma" w:eastAsiaTheme="minorHAnsi" w:hAnsi="Tahoma" w:cs="Tahoma"/>
                <w:color w:val="auto"/>
                <w:sz w:val="20"/>
              </w:rPr>
              <w:t>оказывают противовоспалительное действие;</w:t>
            </w:r>
          </w:p>
          <w:p w:rsidR="007023ED" w:rsidRPr="0008139C" w:rsidRDefault="007023ED" w:rsidP="0008139C">
            <w:pPr>
              <w:numPr>
                <w:ilvl w:val="0"/>
                <w:numId w:val="4"/>
              </w:numPr>
              <w:ind w:left="0" w:firstLine="567"/>
              <w:contextualSpacing/>
              <w:jc w:val="both"/>
              <w:cnfStyle w:val="000000100000"/>
              <w:rPr>
                <w:rFonts w:ascii="Tahoma" w:eastAsiaTheme="minorHAnsi" w:hAnsi="Tahoma" w:cs="Tahoma"/>
                <w:color w:val="auto"/>
                <w:sz w:val="20"/>
              </w:rPr>
            </w:pPr>
            <w:r w:rsidRPr="0008139C">
              <w:rPr>
                <w:rFonts w:ascii="Tahoma" w:eastAsiaTheme="minorHAnsi" w:hAnsi="Tahoma" w:cs="Tahoma"/>
                <w:color w:val="auto"/>
                <w:sz w:val="20"/>
              </w:rPr>
              <w:t>болеутоляющий эффект.</w:t>
            </w:r>
          </w:p>
          <w:p w:rsidR="007023ED" w:rsidRPr="0008139C" w:rsidRDefault="007023ED" w:rsidP="0008139C">
            <w:pPr>
              <w:ind w:firstLine="567"/>
              <w:jc w:val="both"/>
              <w:cnfStyle w:val="000000100000"/>
              <w:rPr>
                <w:rFonts w:ascii="Tahoma" w:eastAsiaTheme="minorHAnsi" w:hAnsi="Tahoma" w:cs="Tahoma"/>
                <w:color w:val="auto"/>
                <w:sz w:val="20"/>
              </w:rPr>
            </w:pPr>
            <w:r w:rsidRPr="0008139C">
              <w:rPr>
                <w:rFonts w:ascii="Tahoma" w:eastAsiaTheme="minorHAnsi" w:hAnsi="Tahoma" w:cs="Tahoma"/>
                <w:color w:val="auto"/>
                <w:sz w:val="20"/>
              </w:rPr>
              <w:t>Капли очень быстро снимают сухость и усталость глаз. Хорошо показали себя в адаптационный период привыкания к линзам. Рекомендуется тем, кто носит контактные линзы в первый раз.</w:t>
            </w:r>
          </w:p>
          <w:p w:rsidR="007023ED" w:rsidRPr="0008139C" w:rsidRDefault="007023ED" w:rsidP="0008139C">
            <w:pPr>
              <w:ind w:firstLine="567"/>
              <w:jc w:val="both"/>
              <w:cnfStyle w:val="000000100000"/>
              <w:rPr>
                <w:rFonts w:ascii="Tahoma" w:hAnsi="Tahoma" w:cs="Tahoma"/>
                <w:sz w:val="20"/>
              </w:rPr>
            </w:pPr>
          </w:p>
        </w:tc>
      </w:tr>
    </w:tbl>
    <w:p w:rsidR="00EA62EC" w:rsidRPr="0008139C" w:rsidRDefault="00EA62EC" w:rsidP="0008139C">
      <w:pPr>
        <w:spacing w:after="0" w:line="240" w:lineRule="auto"/>
        <w:ind w:firstLine="567"/>
        <w:jc w:val="both"/>
        <w:rPr>
          <w:rFonts w:ascii="Tahoma" w:hAnsi="Tahoma" w:cs="Tahoma"/>
          <w:sz w:val="20"/>
        </w:rPr>
      </w:pPr>
    </w:p>
    <w:p w:rsidR="00EA62EC" w:rsidRPr="0008139C" w:rsidRDefault="00EA62EC" w:rsidP="0008139C">
      <w:pPr>
        <w:spacing w:after="0" w:line="240" w:lineRule="auto"/>
        <w:ind w:firstLine="567"/>
        <w:jc w:val="both"/>
        <w:rPr>
          <w:rFonts w:ascii="Tahoma" w:hAnsi="Tahoma" w:cs="Tahoma"/>
          <w:sz w:val="20"/>
        </w:rPr>
      </w:pPr>
    </w:p>
    <w:p w:rsidR="00216B41" w:rsidRPr="0008139C" w:rsidRDefault="00216B41" w:rsidP="0008139C">
      <w:pPr>
        <w:pStyle w:val="a3"/>
        <w:spacing w:after="0" w:line="240" w:lineRule="auto"/>
        <w:ind w:left="0" w:firstLine="567"/>
        <w:jc w:val="both"/>
        <w:rPr>
          <w:rFonts w:ascii="Tahoma" w:hAnsi="Tahoma" w:cs="Tahoma"/>
          <w:sz w:val="20"/>
        </w:rPr>
      </w:pPr>
    </w:p>
    <w:p w:rsidR="006E16DA" w:rsidRPr="0008139C" w:rsidRDefault="00216B41" w:rsidP="0008139C">
      <w:pPr>
        <w:pStyle w:val="a3"/>
        <w:spacing w:after="0" w:line="240" w:lineRule="auto"/>
        <w:ind w:left="0" w:firstLine="567"/>
        <w:jc w:val="both"/>
        <w:rPr>
          <w:rFonts w:ascii="Tahoma" w:hAnsi="Tahoma" w:cs="Tahoma"/>
          <w:sz w:val="20"/>
        </w:rPr>
      </w:pPr>
      <w:r w:rsidRPr="0008139C">
        <w:rPr>
          <w:rFonts w:ascii="Tahoma" w:hAnsi="Tahoma" w:cs="Tahoma"/>
          <w:sz w:val="20"/>
        </w:rPr>
        <w:t>Ещё раз напоминаем о том, как важно проконсультироваться с врачом, прежде чем</w:t>
      </w:r>
      <w:r w:rsidR="006E16DA" w:rsidRPr="0008139C">
        <w:rPr>
          <w:rFonts w:ascii="Tahoma" w:hAnsi="Tahoma" w:cs="Tahoma"/>
          <w:sz w:val="20"/>
        </w:rPr>
        <w:t xml:space="preserve"> использовать тот или иной препарат.</w:t>
      </w:r>
      <w:r w:rsidR="001D2102" w:rsidRPr="0008139C">
        <w:rPr>
          <w:rFonts w:ascii="Tahoma" w:hAnsi="Tahoma" w:cs="Tahoma"/>
          <w:sz w:val="20"/>
        </w:rPr>
        <w:t xml:space="preserve"> </w:t>
      </w:r>
      <w:r w:rsidR="006E16DA" w:rsidRPr="0008139C">
        <w:rPr>
          <w:rFonts w:ascii="Tahoma" w:hAnsi="Tahoma" w:cs="Tahoma"/>
          <w:sz w:val="20"/>
        </w:rPr>
        <w:t>И тем более нельзя использовать раствор для хранения линз, как делают некоторые, желая сэкономить.</w:t>
      </w:r>
      <w:r w:rsidR="001D2102" w:rsidRPr="0008139C">
        <w:rPr>
          <w:rFonts w:ascii="Tahoma" w:hAnsi="Tahoma" w:cs="Tahoma"/>
          <w:sz w:val="20"/>
        </w:rPr>
        <w:t xml:space="preserve"> </w:t>
      </w:r>
      <w:r w:rsidR="006E16DA" w:rsidRPr="0008139C">
        <w:rPr>
          <w:rFonts w:ascii="Tahoma" w:hAnsi="Tahoma" w:cs="Tahoma"/>
          <w:sz w:val="20"/>
        </w:rPr>
        <w:t>Такая экономия отрицательно скажется</w:t>
      </w:r>
      <w:r w:rsidR="00060ED1" w:rsidRPr="0008139C">
        <w:rPr>
          <w:rFonts w:ascii="Tahoma" w:hAnsi="Tahoma" w:cs="Tahoma"/>
          <w:sz w:val="20"/>
        </w:rPr>
        <w:t xml:space="preserve"> как</w:t>
      </w:r>
      <w:r w:rsidR="006E16DA" w:rsidRPr="0008139C">
        <w:rPr>
          <w:rFonts w:ascii="Tahoma" w:hAnsi="Tahoma" w:cs="Tahoma"/>
          <w:sz w:val="20"/>
        </w:rPr>
        <w:t xml:space="preserve"> на</w:t>
      </w:r>
      <w:r w:rsidR="00060ED1" w:rsidRPr="0008139C">
        <w:rPr>
          <w:rFonts w:ascii="Tahoma" w:hAnsi="Tahoma" w:cs="Tahoma"/>
          <w:sz w:val="20"/>
        </w:rPr>
        <w:t xml:space="preserve"> состоянии тканей глазного яблока, так и на</w:t>
      </w:r>
      <w:r w:rsidR="001A7A4A" w:rsidRPr="0008139C">
        <w:rPr>
          <w:rFonts w:ascii="Tahoma" w:hAnsi="Tahoma" w:cs="Tahoma"/>
          <w:sz w:val="20"/>
        </w:rPr>
        <w:t xml:space="preserve"> зрении в целом.</w:t>
      </w:r>
    </w:p>
    <w:p w:rsidR="00144022" w:rsidRPr="0008139C" w:rsidRDefault="007C758E" w:rsidP="0008139C">
      <w:pPr>
        <w:pBdr>
          <w:bottom w:val="single" w:sz="12" w:space="1" w:color="auto"/>
        </w:pBdr>
        <w:spacing w:after="0" w:line="240" w:lineRule="auto"/>
        <w:ind w:firstLine="567"/>
        <w:jc w:val="both"/>
        <w:rPr>
          <w:rFonts w:ascii="Tahoma" w:hAnsi="Tahoma" w:cs="Tahoma"/>
          <w:b/>
          <w:caps/>
          <w:color w:val="1F497D" w:themeColor="text2"/>
          <w:sz w:val="20"/>
        </w:rPr>
      </w:pPr>
      <w:r w:rsidRPr="0008139C">
        <w:rPr>
          <w:rFonts w:ascii="Tahoma" w:hAnsi="Tahoma" w:cs="Tahoma"/>
          <w:b/>
          <w:color w:val="1F497D" w:themeColor="text2"/>
          <w:sz w:val="20"/>
        </w:rPr>
        <w:t>Правильное хранение и использование увлажняющих капель</w:t>
      </w:r>
    </w:p>
    <w:p w:rsidR="00CC7F9E" w:rsidRPr="0008139C" w:rsidRDefault="00CC7F9E" w:rsidP="0008139C">
      <w:pPr>
        <w:spacing w:after="0" w:line="240" w:lineRule="auto"/>
        <w:ind w:firstLine="567"/>
        <w:jc w:val="both"/>
        <w:rPr>
          <w:rFonts w:ascii="Tahoma" w:hAnsi="Tahoma" w:cs="Tahoma"/>
          <w:sz w:val="20"/>
        </w:rPr>
      </w:pPr>
      <w:r w:rsidRPr="0008139C">
        <w:rPr>
          <w:rFonts w:ascii="Tahoma" w:hAnsi="Tahoma" w:cs="Tahoma"/>
          <w:sz w:val="20"/>
        </w:rPr>
        <w:t xml:space="preserve">Качественные увлажняющие капли, как и </w:t>
      </w:r>
      <w:proofErr w:type="gramStart"/>
      <w:r w:rsidRPr="0008139C">
        <w:rPr>
          <w:rFonts w:ascii="Tahoma" w:hAnsi="Tahoma" w:cs="Tahoma"/>
          <w:sz w:val="20"/>
        </w:rPr>
        <w:t>другие</w:t>
      </w:r>
      <w:proofErr w:type="gramEnd"/>
      <w:r w:rsidRPr="0008139C">
        <w:rPr>
          <w:rFonts w:ascii="Tahoma" w:hAnsi="Tahoma" w:cs="Tahoma"/>
          <w:sz w:val="20"/>
        </w:rPr>
        <w:t xml:space="preserve"> капли для глаз, не содержат консервантов, поэтому срок их хранения очень недолог. Кроме того, дистиллированная вода при комнатной температуре является отличной средой для размножения микроорганизмов. Следует помнить, что хранить препарат следует в </w:t>
      </w:r>
      <w:r w:rsidR="00E415BA" w:rsidRPr="0008139C">
        <w:rPr>
          <w:rFonts w:ascii="Tahoma" w:hAnsi="Tahoma" w:cs="Tahoma"/>
          <w:sz w:val="20"/>
        </w:rPr>
        <w:t>холодильнике</w:t>
      </w:r>
      <w:r w:rsidRPr="0008139C">
        <w:rPr>
          <w:rFonts w:ascii="Tahoma" w:hAnsi="Tahoma" w:cs="Tahoma"/>
          <w:sz w:val="20"/>
        </w:rPr>
        <w:t xml:space="preserve"> и не использовать по истечении срока годности, это опасно </w:t>
      </w:r>
      <w:r w:rsidR="00E415BA" w:rsidRPr="0008139C">
        <w:rPr>
          <w:rFonts w:ascii="Tahoma" w:hAnsi="Tahoma" w:cs="Tahoma"/>
          <w:sz w:val="20"/>
        </w:rPr>
        <w:t>для зрения. С другой стороны, не стоит капать в глаза холодные капли, перепад температур может вызвать неприятные последс</w:t>
      </w:r>
      <w:r w:rsidR="003766C8" w:rsidRPr="0008139C">
        <w:rPr>
          <w:rFonts w:ascii="Tahoma" w:hAnsi="Tahoma" w:cs="Tahoma"/>
          <w:sz w:val="20"/>
        </w:rPr>
        <w:t>твия, кроме того, холодный препарат оказывает гораздо меньший эффект.</w:t>
      </w:r>
      <w:r w:rsidR="001D2102" w:rsidRPr="0008139C">
        <w:rPr>
          <w:rFonts w:ascii="Tahoma" w:hAnsi="Tahoma" w:cs="Tahoma"/>
          <w:sz w:val="20"/>
        </w:rPr>
        <w:t xml:space="preserve"> </w:t>
      </w:r>
      <w:r w:rsidR="00E415BA" w:rsidRPr="0008139C">
        <w:rPr>
          <w:rFonts w:ascii="Tahoma" w:hAnsi="Tahoma" w:cs="Tahoma"/>
          <w:sz w:val="20"/>
        </w:rPr>
        <w:t>Перед применением флакон нужно быстро разогреть под струёй горячей воды, а после использования, снова убрать в холодильник.</w:t>
      </w:r>
    </w:p>
    <w:p w:rsidR="00E415BA" w:rsidRPr="0008139C" w:rsidRDefault="00E415BA" w:rsidP="0008139C">
      <w:pPr>
        <w:spacing w:after="0" w:line="240" w:lineRule="auto"/>
        <w:ind w:firstLine="567"/>
        <w:jc w:val="both"/>
        <w:rPr>
          <w:rFonts w:ascii="Tahoma" w:hAnsi="Tahoma" w:cs="Tahoma"/>
          <w:sz w:val="20"/>
        </w:rPr>
      </w:pPr>
      <w:r w:rsidRPr="0008139C">
        <w:rPr>
          <w:rFonts w:ascii="Tahoma" w:hAnsi="Tahoma" w:cs="Tahoma"/>
          <w:sz w:val="20"/>
        </w:rPr>
        <w:lastRenderedPageBreak/>
        <w:t>Для тех, кто пользуется контактными линзами редко и нерегулярно,</w:t>
      </w:r>
      <w:r w:rsidR="00CB6A1F" w:rsidRPr="0008139C">
        <w:rPr>
          <w:rFonts w:ascii="Tahoma" w:hAnsi="Tahoma" w:cs="Tahoma"/>
          <w:sz w:val="20"/>
        </w:rPr>
        <w:t xml:space="preserve"> а так же для аллергиков</w:t>
      </w:r>
      <w:r w:rsidR="001D2102" w:rsidRPr="0008139C">
        <w:rPr>
          <w:rFonts w:ascii="Tahoma" w:hAnsi="Tahoma" w:cs="Tahoma"/>
          <w:sz w:val="20"/>
        </w:rPr>
        <w:t xml:space="preserve"> </w:t>
      </w:r>
      <w:r w:rsidRPr="0008139C">
        <w:rPr>
          <w:rFonts w:ascii="Tahoma" w:hAnsi="Tahoma" w:cs="Tahoma"/>
          <w:sz w:val="20"/>
        </w:rPr>
        <w:t xml:space="preserve">капли выпускаются в герметичных одноразовых ампулах. </w:t>
      </w:r>
      <w:r w:rsidR="00CB6A1F" w:rsidRPr="0008139C">
        <w:rPr>
          <w:rFonts w:ascii="Tahoma" w:hAnsi="Tahoma" w:cs="Tahoma"/>
          <w:sz w:val="20"/>
        </w:rPr>
        <w:t>Количество препарата в них рассчитано на одно применение. Это самая безопасная форма упаковки и дозировки.</w:t>
      </w:r>
    </w:p>
    <w:p w:rsidR="00144022" w:rsidRPr="0008139C" w:rsidRDefault="00144022" w:rsidP="0008139C">
      <w:pPr>
        <w:spacing w:after="0" w:line="240" w:lineRule="auto"/>
        <w:ind w:firstLine="567"/>
        <w:jc w:val="both"/>
        <w:rPr>
          <w:rFonts w:ascii="Tahoma" w:hAnsi="Tahoma" w:cs="Tahoma"/>
          <w:sz w:val="20"/>
        </w:rPr>
      </w:pPr>
      <w:r w:rsidRPr="0008139C">
        <w:rPr>
          <w:rFonts w:ascii="Tahoma" w:hAnsi="Tahoma" w:cs="Tahoma"/>
          <w:sz w:val="20"/>
        </w:rPr>
        <w:t>Пара слов о гигиене. Прежде чем использовать препарат, необходимо очень тщательно вымыть руки.</w:t>
      </w:r>
      <w:r w:rsidR="001D2102" w:rsidRPr="0008139C">
        <w:rPr>
          <w:rFonts w:ascii="Tahoma" w:hAnsi="Tahoma" w:cs="Tahoma"/>
          <w:sz w:val="20"/>
        </w:rPr>
        <w:t xml:space="preserve"> </w:t>
      </w:r>
      <w:r w:rsidR="00F15592" w:rsidRPr="0008139C">
        <w:rPr>
          <w:rFonts w:ascii="Tahoma" w:hAnsi="Tahoma" w:cs="Tahoma"/>
          <w:sz w:val="20"/>
        </w:rPr>
        <w:t xml:space="preserve">На ладонях человека обитает до 10 миллионов микроорганизмов на квадратный сантиметр, </w:t>
      </w:r>
      <w:r w:rsidR="003766C8" w:rsidRPr="0008139C">
        <w:rPr>
          <w:rFonts w:ascii="Tahoma" w:hAnsi="Tahoma" w:cs="Tahoma"/>
          <w:sz w:val="20"/>
        </w:rPr>
        <w:t xml:space="preserve">около 150 разновидностей, </w:t>
      </w:r>
      <w:r w:rsidR="00F15592" w:rsidRPr="0008139C">
        <w:rPr>
          <w:rFonts w:ascii="Tahoma" w:hAnsi="Tahoma" w:cs="Tahoma"/>
          <w:sz w:val="20"/>
        </w:rPr>
        <w:t>в т</w:t>
      </w:r>
      <w:bookmarkStart w:id="0" w:name="_GoBack"/>
      <w:bookmarkEnd w:id="0"/>
      <w:r w:rsidR="00F15592" w:rsidRPr="0008139C">
        <w:rPr>
          <w:rFonts w:ascii="Tahoma" w:hAnsi="Tahoma" w:cs="Tahoma"/>
          <w:sz w:val="20"/>
        </w:rPr>
        <w:t xml:space="preserve">ом числе и патогенная флора. Нельзя допустить, чтобы этот зоопарк попадал в глаза. </w:t>
      </w:r>
      <w:r w:rsidRPr="0008139C">
        <w:rPr>
          <w:rFonts w:ascii="Tahoma" w:hAnsi="Tahoma" w:cs="Tahoma"/>
          <w:sz w:val="20"/>
        </w:rPr>
        <w:t>Любая инфекция, попавшая с пальцев на глазное яблоко, будет стремительно развиваться под контактной линзой. Далее, очень важна стерильность кончика пипетки или флакона с раствором. Нужно следить, чтобы кончик не соприкасался с поверхностью глаза, с веком, и с пальцами. После использования всегда тщательно закрывать.</w:t>
      </w:r>
      <w:r w:rsidR="003766C8" w:rsidRPr="0008139C">
        <w:rPr>
          <w:rFonts w:ascii="Tahoma" w:hAnsi="Tahoma" w:cs="Tahoma"/>
          <w:sz w:val="20"/>
        </w:rPr>
        <w:t xml:space="preserve"> Периодически кончик пипетки необходимо протирать дезинфицирующим раствором. ВАЖНО: один флакончик ни в коем случае не должен использоваться двумя разными людьми, помните, что это индивидуальное средство. </w:t>
      </w:r>
    </w:p>
    <w:p w:rsidR="00C365FA" w:rsidRPr="0008139C" w:rsidRDefault="00C365FA" w:rsidP="0008139C">
      <w:pPr>
        <w:spacing w:after="0" w:line="240" w:lineRule="auto"/>
        <w:ind w:firstLine="567"/>
        <w:jc w:val="both"/>
        <w:rPr>
          <w:rFonts w:ascii="Tahoma" w:hAnsi="Tahoma" w:cs="Tahoma"/>
          <w:sz w:val="20"/>
        </w:rPr>
      </w:pPr>
    </w:p>
    <w:p w:rsidR="00115DFB" w:rsidRPr="0008139C" w:rsidRDefault="0008139C" w:rsidP="0008139C">
      <w:pPr>
        <w:spacing w:after="0" w:line="240" w:lineRule="auto"/>
        <w:ind w:firstLine="567"/>
        <w:jc w:val="both"/>
        <w:rPr>
          <w:rFonts w:ascii="Tahoma" w:hAnsi="Tahoma" w:cs="Tahoma"/>
          <w:sz w:val="20"/>
        </w:rPr>
      </w:pPr>
      <w:hyperlink r:id="rId20" w:history="1">
        <w:r w:rsidRPr="00EF556D">
          <w:rPr>
            <w:rStyle w:val="a7"/>
            <w:rFonts w:ascii="Tahoma" w:hAnsi="Tahoma" w:cs="Tahoma"/>
            <w:sz w:val="20"/>
          </w:rPr>
          <w:t>http://www.optica4all.ru/images/stories/contactlenses_11/drops-eyes.jpg</w:t>
        </w:r>
      </w:hyperlink>
      <w:r>
        <w:rPr>
          <w:rFonts w:ascii="Tahoma" w:hAnsi="Tahoma" w:cs="Tahoma"/>
          <w:sz w:val="20"/>
        </w:rPr>
        <w:t xml:space="preserve"> </w:t>
      </w:r>
    </w:p>
    <w:p w:rsidR="00947AF0" w:rsidRPr="0008139C" w:rsidRDefault="00947AF0" w:rsidP="0008139C">
      <w:pPr>
        <w:spacing w:after="0" w:line="240" w:lineRule="auto"/>
        <w:ind w:firstLine="567"/>
        <w:jc w:val="both"/>
        <w:rPr>
          <w:rFonts w:ascii="Tahoma" w:hAnsi="Tahoma" w:cs="Tahoma"/>
          <w:sz w:val="20"/>
        </w:rPr>
      </w:pPr>
    </w:p>
    <w:sectPr w:rsidR="00947AF0" w:rsidRPr="0008139C" w:rsidSect="0008139C">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903679"/>
    <w:multiLevelType w:val="hybridMultilevel"/>
    <w:tmpl w:val="7C007258"/>
    <w:lvl w:ilvl="0" w:tplc="0188FC7C">
      <w:start w:val="1"/>
      <w:numFmt w:val="bullet"/>
      <w:lvlText w:val=""/>
      <w:lvlJc w:val="left"/>
      <w:pPr>
        <w:ind w:left="644" w:hanging="360"/>
      </w:pPr>
      <w:rPr>
        <w:rFonts w:ascii="Symbol" w:hAnsi="Symbol" w:hint="default"/>
        <w:b/>
        <w:caps/>
        <w:smallCaps w:val="0"/>
        <w:spacing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0E86214"/>
    <w:multiLevelType w:val="hybridMultilevel"/>
    <w:tmpl w:val="D13A5BF6"/>
    <w:lvl w:ilvl="0" w:tplc="778229B8">
      <w:start w:val="1"/>
      <w:numFmt w:val="bullet"/>
      <w:lvlText w:val=""/>
      <w:lvlJc w:val="left"/>
      <w:pPr>
        <w:ind w:left="644" w:hanging="360"/>
      </w:pPr>
      <w:rPr>
        <w:rFonts w:ascii="Symbol" w:hAnsi="Symbol" w:hint="default"/>
        <w:b/>
        <w:caps/>
        <w:smallCaps w:val="0"/>
        <w:spacing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F530B1C"/>
    <w:multiLevelType w:val="hybridMultilevel"/>
    <w:tmpl w:val="D70C8432"/>
    <w:lvl w:ilvl="0" w:tplc="778229B8">
      <w:start w:val="1"/>
      <w:numFmt w:val="bullet"/>
      <w:lvlText w:val=""/>
      <w:lvlJc w:val="left"/>
      <w:pPr>
        <w:ind w:left="644" w:hanging="360"/>
      </w:pPr>
      <w:rPr>
        <w:rFonts w:ascii="Symbol" w:hAnsi="Symbol" w:hint="default"/>
        <w:b/>
        <w:caps/>
        <w:smallCaps w:val="0"/>
        <w:spacing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1D82282"/>
    <w:multiLevelType w:val="hybridMultilevel"/>
    <w:tmpl w:val="22C2C0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F9448E"/>
    <w:rsid w:val="00017A30"/>
    <w:rsid w:val="00060ED1"/>
    <w:rsid w:val="0008139C"/>
    <w:rsid w:val="000B6932"/>
    <w:rsid w:val="000E7645"/>
    <w:rsid w:val="00115DFB"/>
    <w:rsid w:val="001209DD"/>
    <w:rsid w:val="00144022"/>
    <w:rsid w:val="00162A84"/>
    <w:rsid w:val="001764A4"/>
    <w:rsid w:val="001779F5"/>
    <w:rsid w:val="001842C8"/>
    <w:rsid w:val="001A7A4A"/>
    <w:rsid w:val="001B41A8"/>
    <w:rsid w:val="001C0DF3"/>
    <w:rsid w:val="001D2102"/>
    <w:rsid w:val="002073FC"/>
    <w:rsid w:val="00216B41"/>
    <w:rsid w:val="0025397D"/>
    <w:rsid w:val="00261479"/>
    <w:rsid w:val="00264897"/>
    <w:rsid w:val="00265C5C"/>
    <w:rsid w:val="00280B57"/>
    <w:rsid w:val="00294C66"/>
    <w:rsid w:val="002A3696"/>
    <w:rsid w:val="002A47E4"/>
    <w:rsid w:val="002E7769"/>
    <w:rsid w:val="002F5E68"/>
    <w:rsid w:val="00325871"/>
    <w:rsid w:val="003766C8"/>
    <w:rsid w:val="00423755"/>
    <w:rsid w:val="0042423A"/>
    <w:rsid w:val="00485112"/>
    <w:rsid w:val="004A38D9"/>
    <w:rsid w:val="004A4F4C"/>
    <w:rsid w:val="00532388"/>
    <w:rsid w:val="005A2C1D"/>
    <w:rsid w:val="005E5E15"/>
    <w:rsid w:val="00605AB9"/>
    <w:rsid w:val="006473DF"/>
    <w:rsid w:val="0066164C"/>
    <w:rsid w:val="006C23E6"/>
    <w:rsid w:val="006E16DA"/>
    <w:rsid w:val="00701161"/>
    <w:rsid w:val="007023ED"/>
    <w:rsid w:val="00716326"/>
    <w:rsid w:val="00764D4F"/>
    <w:rsid w:val="007C758E"/>
    <w:rsid w:val="007E4CE6"/>
    <w:rsid w:val="00813221"/>
    <w:rsid w:val="00817920"/>
    <w:rsid w:val="00850B70"/>
    <w:rsid w:val="008602B1"/>
    <w:rsid w:val="00894CDF"/>
    <w:rsid w:val="00894E0E"/>
    <w:rsid w:val="008C1DAA"/>
    <w:rsid w:val="00947AF0"/>
    <w:rsid w:val="00992ABE"/>
    <w:rsid w:val="009A738A"/>
    <w:rsid w:val="009D2EDD"/>
    <w:rsid w:val="009E67F0"/>
    <w:rsid w:val="00A20CF5"/>
    <w:rsid w:val="00A23214"/>
    <w:rsid w:val="00AE317B"/>
    <w:rsid w:val="00BE2484"/>
    <w:rsid w:val="00C365FA"/>
    <w:rsid w:val="00CA1A1E"/>
    <w:rsid w:val="00CA3115"/>
    <w:rsid w:val="00CB6A1F"/>
    <w:rsid w:val="00CC49A4"/>
    <w:rsid w:val="00CC7F9E"/>
    <w:rsid w:val="00D02211"/>
    <w:rsid w:val="00D06E46"/>
    <w:rsid w:val="00D814CA"/>
    <w:rsid w:val="00D95DDF"/>
    <w:rsid w:val="00E415BA"/>
    <w:rsid w:val="00E43C13"/>
    <w:rsid w:val="00E565DA"/>
    <w:rsid w:val="00E77D20"/>
    <w:rsid w:val="00E95974"/>
    <w:rsid w:val="00EA62EC"/>
    <w:rsid w:val="00F15592"/>
    <w:rsid w:val="00F9448E"/>
    <w:rsid w:val="00FA7C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23ED"/>
  </w:style>
  <w:style w:type="paragraph" w:styleId="2">
    <w:name w:val="heading 2"/>
    <w:basedOn w:val="a"/>
    <w:next w:val="a"/>
    <w:link w:val="20"/>
    <w:uiPriority w:val="9"/>
    <w:unhideWhenUsed/>
    <w:qFormat/>
    <w:rsid w:val="00BE248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E4CE6"/>
    <w:pPr>
      <w:ind w:left="720"/>
      <w:contextualSpacing/>
    </w:pPr>
  </w:style>
  <w:style w:type="table" w:styleId="a4">
    <w:name w:val="Table Grid"/>
    <w:basedOn w:val="a1"/>
    <w:uiPriority w:val="59"/>
    <w:rsid w:val="00605A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4">
    <w:name w:val="Medium List 2 Accent 4"/>
    <w:basedOn w:val="a1"/>
    <w:uiPriority w:val="66"/>
    <w:rsid w:val="00605AB9"/>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paragraph" w:styleId="a5">
    <w:name w:val="Balloon Text"/>
    <w:basedOn w:val="a"/>
    <w:link w:val="a6"/>
    <w:uiPriority w:val="99"/>
    <w:semiHidden/>
    <w:unhideWhenUsed/>
    <w:rsid w:val="00605AB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05AB9"/>
    <w:rPr>
      <w:rFonts w:ascii="Tahoma" w:hAnsi="Tahoma" w:cs="Tahoma"/>
      <w:sz w:val="16"/>
      <w:szCs w:val="16"/>
    </w:rPr>
  </w:style>
  <w:style w:type="table" w:customStyle="1" w:styleId="2-41">
    <w:name w:val="Средний список 2 - Акцент 41"/>
    <w:basedOn w:val="a1"/>
    <w:next w:val="2-4"/>
    <w:uiPriority w:val="66"/>
    <w:rsid w:val="007023ED"/>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word">
    <w:name w:val="word"/>
    <w:basedOn w:val="a0"/>
    <w:rsid w:val="006C23E6"/>
  </w:style>
  <w:style w:type="character" w:customStyle="1" w:styleId="apple-converted-space">
    <w:name w:val="apple-converted-space"/>
    <w:basedOn w:val="a0"/>
    <w:rsid w:val="006C23E6"/>
  </w:style>
  <w:style w:type="character" w:customStyle="1" w:styleId="20">
    <w:name w:val="Заголовок 2 Знак"/>
    <w:basedOn w:val="a0"/>
    <w:link w:val="2"/>
    <w:uiPriority w:val="9"/>
    <w:rsid w:val="00BE2484"/>
    <w:rPr>
      <w:rFonts w:asciiTheme="majorHAnsi" w:eastAsiaTheme="majorEastAsia" w:hAnsiTheme="majorHAnsi" w:cstheme="majorBidi"/>
      <w:b/>
      <w:bCs/>
      <w:color w:val="4F81BD" w:themeColor="accent1"/>
      <w:sz w:val="26"/>
      <w:szCs w:val="26"/>
    </w:rPr>
  </w:style>
  <w:style w:type="character" w:styleId="a7">
    <w:name w:val="Hyperlink"/>
    <w:basedOn w:val="a0"/>
    <w:uiPriority w:val="99"/>
    <w:unhideWhenUsed/>
    <w:rsid w:val="0008139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23ED"/>
  </w:style>
  <w:style w:type="paragraph" w:styleId="2">
    <w:name w:val="heading 2"/>
    <w:basedOn w:val="a"/>
    <w:next w:val="a"/>
    <w:link w:val="20"/>
    <w:uiPriority w:val="9"/>
    <w:unhideWhenUsed/>
    <w:qFormat/>
    <w:rsid w:val="00BE248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E4CE6"/>
    <w:pPr>
      <w:ind w:left="720"/>
      <w:contextualSpacing/>
    </w:pPr>
  </w:style>
  <w:style w:type="table" w:styleId="a4">
    <w:name w:val="Table Grid"/>
    <w:basedOn w:val="a1"/>
    <w:uiPriority w:val="59"/>
    <w:rsid w:val="00605A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4">
    <w:name w:val="Medium List 2 Accent 4"/>
    <w:basedOn w:val="a1"/>
    <w:uiPriority w:val="66"/>
    <w:rsid w:val="00605AB9"/>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paragraph" w:styleId="a5">
    <w:name w:val="Balloon Text"/>
    <w:basedOn w:val="a"/>
    <w:link w:val="a6"/>
    <w:uiPriority w:val="99"/>
    <w:semiHidden/>
    <w:unhideWhenUsed/>
    <w:rsid w:val="00605AB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05AB9"/>
    <w:rPr>
      <w:rFonts w:ascii="Tahoma" w:hAnsi="Tahoma" w:cs="Tahoma"/>
      <w:sz w:val="16"/>
      <w:szCs w:val="16"/>
    </w:rPr>
  </w:style>
  <w:style w:type="table" w:customStyle="1" w:styleId="2-41">
    <w:name w:val="Средний список 2 - Акцент 41"/>
    <w:basedOn w:val="a1"/>
    <w:next w:val="2-4"/>
    <w:uiPriority w:val="66"/>
    <w:rsid w:val="007023ED"/>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word">
    <w:name w:val="word"/>
    <w:basedOn w:val="a0"/>
    <w:rsid w:val="006C23E6"/>
  </w:style>
  <w:style w:type="character" w:customStyle="1" w:styleId="apple-converted-space">
    <w:name w:val="apple-converted-space"/>
    <w:basedOn w:val="a0"/>
    <w:rsid w:val="006C23E6"/>
  </w:style>
  <w:style w:type="character" w:customStyle="1" w:styleId="20">
    <w:name w:val="Заголовок 2 Знак"/>
    <w:basedOn w:val="a0"/>
    <w:link w:val="2"/>
    <w:uiPriority w:val="9"/>
    <w:rsid w:val="00BE2484"/>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1102989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3.jpeg"/><Relationship Id="rId12" Type="http://schemas.openxmlformats.org/officeDocument/2006/relationships/image" Target="media/image8.png"/><Relationship Id="rId17" Type="http://schemas.openxmlformats.org/officeDocument/2006/relationships/image" Target="media/image13.jpe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hyperlink" Target="http://www.optica4all.ru/images/stories/contactlenses_11/drops-eyes.jpg" TargetMode="Externa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png"/><Relationship Id="rId5" Type="http://schemas.openxmlformats.org/officeDocument/2006/relationships/image" Target="media/image1.jpeg"/><Relationship Id="rId15" Type="http://schemas.openxmlformats.org/officeDocument/2006/relationships/image" Target="media/image11.jpeg"/><Relationship Id="rId23" Type="http://schemas.microsoft.com/office/2007/relationships/stylesWithEffects" Target="stylesWithEffects.xml"/><Relationship Id="rId10" Type="http://schemas.openxmlformats.org/officeDocument/2006/relationships/image" Target="media/image6.png"/><Relationship Id="rId19" Type="http://schemas.openxmlformats.org/officeDocument/2006/relationships/image" Target="media/image15.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1908</Words>
  <Characters>10879</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dc:creator>
  <cp:lastModifiedBy>Дом</cp:lastModifiedBy>
  <cp:revision>3</cp:revision>
  <dcterms:created xsi:type="dcterms:W3CDTF">2015-10-09T00:15:00Z</dcterms:created>
  <dcterms:modified xsi:type="dcterms:W3CDTF">2017-10-15T18:19:00Z</dcterms:modified>
</cp:coreProperties>
</file>